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E9AC3" w14:textId="74006458" w:rsidR="00297A89" w:rsidRPr="00297A89" w:rsidRDefault="00297A89" w:rsidP="00297A89">
      <w:pPr>
        <w:spacing w:line="355" w:lineRule="exact"/>
        <w:jc w:val="right"/>
        <w:rPr>
          <w:rFonts w:ascii="Times New Roman" w:eastAsia="Times New Roman" w:hAnsi="Times New Roman"/>
          <w:i/>
          <w:iCs/>
          <w:szCs w:val="16"/>
        </w:rPr>
      </w:pPr>
      <w:r w:rsidRPr="00297A89">
        <w:rPr>
          <w:rFonts w:ascii="Times New Roman" w:eastAsia="Times New Roman" w:hAnsi="Times New Roman"/>
          <w:i/>
          <w:iCs/>
          <w:szCs w:val="16"/>
        </w:rPr>
        <w:t>Załącznik Nr 6</w:t>
      </w:r>
      <w:r w:rsidR="004209C5">
        <w:rPr>
          <w:rFonts w:ascii="Times New Roman" w:eastAsia="Times New Roman" w:hAnsi="Times New Roman"/>
          <w:i/>
          <w:iCs/>
          <w:szCs w:val="16"/>
        </w:rPr>
        <w:t>.2</w:t>
      </w:r>
      <w:r w:rsidRPr="00297A89">
        <w:rPr>
          <w:rFonts w:ascii="Times New Roman" w:eastAsia="Times New Roman" w:hAnsi="Times New Roman"/>
          <w:i/>
          <w:iCs/>
          <w:szCs w:val="16"/>
        </w:rPr>
        <w:t xml:space="preserve"> do SWZ</w:t>
      </w:r>
    </w:p>
    <w:p w14:paraId="0C440BC3" w14:textId="77777777" w:rsidR="00297A89" w:rsidRPr="00297A89" w:rsidRDefault="00297A89" w:rsidP="00297A89">
      <w:pPr>
        <w:spacing w:line="355" w:lineRule="exact"/>
        <w:jc w:val="right"/>
        <w:rPr>
          <w:rFonts w:ascii="Times New Roman" w:eastAsia="Times New Roman" w:hAnsi="Times New Roman"/>
          <w:szCs w:val="16"/>
        </w:rPr>
      </w:pPr>
      <w:r w:rsidRPr="00297A89">
        <w:rPr>
          <w:rFonts w:ascii="Times New Roman" w:eastAsia="Times New Roman" w:hAnsi="Times New Roman"/>
          <w:szCs w:val="16"/>
        </w:rPr>
        <w:t>PROJEKT</w:t>
      </w:r>
    </w:p>
    <w:p w14:paraId="2983FCA0" w14:textId="77777777" w:rsidR="00297A89" w:rsidRPr="00297A89" w:rsidRDefault="00297A89" w:rsidP="00297A89">
      <w:pPr>
        <w:spacing w:line="0" w:lineRule="atLeast"/>
        <w:ind w:right="16"/>
        <w:jc w:val="center"/>
        <w:rPr>
          <w:rFonts w:ascii="Times New Roman" w:eastAsia="Times New Roman" w:hAnsi="Times New Roman"/>
          <w:b/>
          <w:sz w:val="24"/>
        </w:rPr>
      </w:pPr>
    </w:p>
    <w:p w14:paraId="477F5639" w14:textId="1A351372" w:rsidR="00297A89" w:rsidRPr="00297A89" w:rsidRDefault="00297A89" w:rsidP="00297A89">
      <w:pPr>
        <w:spacing w:line="0" w:lineRule="atLeast"/>
        <w:ind w:right="16"/>
        <w:jc w:val="center"/>
        <w:rPr>
          <w:rFonts w:ascii="Times New Roman" w:eastAsia="Times New Roman" w:hAnsi="Times New Roman"/>
          <w:b/>
          <w:sz w:val="24"/>
        </w:rPr>
      </w:pPr>
      <w:r w:rsidRPr="00297A89">
        <w:rPr>
          <w:rFonts w:ascii="Times New Roman" w:eastAsia="Times New Roman" w:hAnsi="Times New Roman"/>
          <w:b/>
          <w:sz w:val="24"/>
        </w:rPr>
        <w:t>Umowa nr …/2025</w:t>
      </w:r>
    </w:p>
    <w:p w14:paraId="7B1BA936" w14:textId="77777777" w:rsidR="00297A89" w:rsidRPr="00297A89" w:rsidRDefault="00297A89" w:rsidP="00297A89">
      <w:pPr>
        <w:spacing w:line="271" w:lineRule="exact"/>
        <w:rPr>
          <w:rFonts w:ascii="Times New Roman" w:eastAsia="Times New Roman" w:hAnsi="Times New Roman"/>
          <w:sz w:val="24"/>
        </w:rPr>
      </w:pPr>
    </w:p>
    <w:p w14:paraId="6F377B05" w14:textId="77777777" w:rsidR="00297A89" w:rsidRPr="00297A89" w:rsidRDefault="00297A89" w:rsidP="00297A89">
      <w:pPr>
        <w:spacing w:line="0" w:lineRule="atLeast"/>
        <w:ind w:left="4"/>
        <w:rPr>
          <w:rFonts w:ascii="Times New Roman" w:eastAsia="Times New Roman" w:hAnsi="Times New Roman"/>
          <w:sz w:val="24"/>
        </w:rPr>
      </w:pPr>
      <w:r w:rsidRPr="00297A89">
        <w:rPr>
          <w:rFonts w:ascii="Times New Roman" w:eastAsia="Times New Roman" w:hAnsi="Times New Roman"/>
          <w:sz w:val="24"/>
        </w:rPr>
        <w:t xml:space="preserve">zawarta  w  dniu  </w:t>
      </w:r>
      <w:r w:rsidRPr="00297A89">
        <w:rPr>
          <w:rFonts w:ascii="Times New Roman" w:eastAsia="Times New Roman" w:hAnsi="Times New Roman"/>
          <w:b/>
          <w:bCs/>
          <w:sz w:val="24"/>
        </w:rPr>
        <w:t>…………….  2025  roku</w:t>
      </w:r>
      <w:r w:rsidRPr="00297A89">
        <w:rPr>
          <w:rFonts w:ascii="Times New Roman" w:eastAsia="Times New Roman" w:hAnsi="Times New Roman"/>
          <w:sz w:val="24"/>
        </w:rPr>
        <w:t xml:space="preserve">  w  Rawiczu pomiędzy:</w:t>
      </w:r>
    </w:p>
    <w:p w14:paraId="3E775924" w14:textId="6ADBBBA1" w:rsidR="00297A89" w:rsidRPr="00297A89" w:rsidRDefault="00297A89" w:rsidP="00297A89">
      <w:pPr>
        <w:suppressAutoHyphens/>
        <w:autoSpaceDN w:val="0"/>
        <w:jc w:val="both"/>
        <w:textAlignment w:val="baseline"/>
        <w:rPr>
          <w:rFonts w:ascii="Times New Roman" w:eastAsia="Times New Roman" w:hAnsi="Times New Roman" w:cs="Times New Roman"/>
          <w:kern w:val="3"/>
          <w:sz w:val="24"/>
          <w:szCs w:val="24"/>
        </w:rPr>
      </w:pPr>
      <w:r w:rsidRPr="00297A89">
        <w:rPr>
          <w:rFonts w:ascii="Times New Roman" w:eastAsia="Times New Roman" w:hAnsi="Times New Roman" w:cs="Times New Roman"/>
          <w:b/>
          <w:bCs/>
          <w:color w:val="000000"/>
          <w:kern w:val="3"/>
          <w:sz w:val="24"/>
          <w:szCs w:val="24"/>
        </w:rPr>
        <w:t>Powiatem Rawickim</w:t>
      </w:r>
      <w:r w:rsidRPr="00297A89">
        <w:rPr>
          <w:rFonts w:ascii="Times New Roman" w:eastAsia="Times New Roman" w:hAnsi="Times New Roman" w:cs="Times New Roman"/>
          <w:color w:val="000000"/>
          <w:kern w:val="3"/>
          <w:sz w:val="24"/>
          <w:szCs w:val="24"/>
        </w:rPr>
        <w:t xml:space="preserve"> reprezentowanym przez </w:t>
      </w:r>
      <w:r w:rsidRPr="00297A89">
        <w:rPr>
          <w:rFonts w:ascii="Times New Roman" w:eastAsia="Times New Roman" w:hAnsi="Times New Roman" w:cs="Times New Roman"/>
          <w:b/>
          <w:bCs/>
          <w:kern w:val="3"/>
          <w:sz w:val="24"/>
          <w:szCs w:val="24"/>
        </w:rPr>
        <w:t xml:space="preserve">Powiatowe Centrum Usług Wspólnych </w:t>
      </w:r>
      <w:r w:rsidRPr="00297A89">
        <w:rPr>
          <w:rFonts w:ascii="Times New Roman" w:eastAsia="Times New Roman" w:hAnsi="Times New Roman" w:cs="Times New Roman"/>
          <w:b/>
          <w:bCs/>
          <w:kern w:val="3"/>
          <w:sz w:val="24"/>
          <w:szCs w:val="24"/>
        </w:rPr>
        <w:br/>
        <w:t>w Rawiczu</w:t>
      </w:r>
      <w:r w:rsidRPr="00297A89">
        <w:rPr>
          <w:rFonts w:ascii="Times New Roman" w:eastAsia="Times New Roman" w:hAnsi="Times New Roman" w:cs="Times New Roman"/>
          <w:kern w:val="3"/>
          <w:sz w:val="24"/>
          <w:szCs w:val="24"/>
        </w:rPr>
        <w:t xml:space="preserve">, z siedzibą przy ul. M. Kopernika 4, 63-900 Rawicz, w imieniu którego działa </w:t>
      </w:r>
      <w:r w:rsidRPr="00297A89">
        <w:rPr>
          <w:rFonts w:ascii="Times New Roman" w:eastAsia="Times New Roman" w:hAnsi="Times New Roman" w:cs="Times New Roman"/>
          <w:i/>
          <w:iCs/>
          <w:kern w:val="3"/>
          <w:sz w:val="24"/>
          <w:szCs w:val="24"/>
        </w:rPr>
        <w:t>Pani Urszula Stefaniak</w:t>
      </w:r>
      <w:r w:rsidRPr="00297A89">
        <w:rPr>
          <w:rFonts w:ascii="Times New Roman" w:eastAsia="Times New Roman" w:hAnsi="Times New Roman" w:cs="Times New Roman"/>
          <w:kern w:val="3"/>
          <w:sz w:val="24"/>
          <w:szCs w:val="24"/>
        </w:rPr>
        <w:t xml:space="preserve"> – Dyrektor, przy kontrasygnacie </w:t>
      </w:r>
      <w:r w:rsidRPr="00297A89">
        <w:rPr>
          <w:rFonts w:ascii="Times New Roman" w:eastAsia="Times New Roman" w:hAnsi="Times New Roman" w:cs="Times New Roman"/>
          <w:i/>
          <w:iCs/>
          <w:kern w:val="3"/>
          <w:sz w:val="24"/>
          <w:szCs w:val="24"/>
        </w:rPr>
        <w:t>Pani Katarzyny Fiebich – Głównego Księgowego</w:t>
      </w:r>
      <w:r w:rsidRPr="00297A89">
        <w:rPr>
          <w:rFonts w:ascii="Times New Roman" w:eastAsia="Times New Roman" w:hAnsi="Times New Roman" w:cs="Times New Roman"/>
          <w:kern w:val="3"/>
          <w:sz w:val="24"/>
          <w:szCs w:val="24"/>
        </w:rPr>
        <w:t>, zwanym dalej ,,</w:t>
      </w:r>
      <w:r w:rsidRPr="00297A89">
        <w:rPr>
          <w:rFonts w:ascii="Times New Roman" w:eastAsia="Times New Roman" w:hAnsi="Times New Roman" w:cs="Times New Roman"/>
          <w:b/>
          <w:bCs/>
          <w:i/>
          <w:iCs/>
          <w:kern w:val="3"/>
          <w:sz w:val="24"/>
          <w:szCs w:val="24"/>
        </w:rPr>
        <w:t>Zamawiającym</w:t>
      </w:r>
      <w:r w:rsidRPr="00297A89">
        <w:rPr>
          <w:rFonts w:ascii="Times New Roman" w:eastAsia="Times New Roman" w:hAnsi="Times New Roman" w:cs="Times New Roman"/>
          <w:kern w:val="3"/>
          <w:sz w:val="24"/>
          <w:szCs w:val="24"/>
        </w:rPr>
        <w:t xml:space="preserve">”, działającym w imieniu i na rzecz </w:t>
      </w:r>
      <w:r w:rsidR="00141C94">
        <w:rPr>
          <w:rFonts w:ascii="Times New Roman" w:eastAsia="Times New Roman" w:hAnsi="Times New Roman" w:cs="Times New Roman"/>
          <w:b/>
          <w:bCs/>
          <w:kern w:val="3"/>
          <w:sz w:val="24"/>
          <w:szCs w:val="24"/>
        </w:rPr>
        <w:t>I Liceum Ogólnokształcącego</w:t>
      </w:r>
      <w:r w:rsidRPr="00297A89">
        <w:rPr>
          <w:rFonts w:ascii="Times New Roman" w:eastAsia="Times New Roman" w:hAnsi="Times New Roman" w:cs="Times New Roman"/>
          <w:b/>
          <w:bCs/>
          <w:kern w:val="3"/>
          <w:sz w:val="24"/>
          <w:szCs w:val="24"/>
        </w:rPr>
        <w:t xml:space="preserve"> w Rawiczu</w:t>
      </w:r>
      <w:r w:rsidRPr="00297A89">
        <w:rPr>
          <w:rFonts w:ascii="Times New Roman" w:eastAsia="Times New Roman" w:hAnsi="Times New Roman" w:cs="Times New Roman"/>
          <w:kern w:val="3"/>
          <w:sz w:val="24"/>
          <w:szCs w:val="24"/>
        </w:rPr>
        <w:t>, zwanego dalej „</w:t>
      </w:r>
      <w:r w:rsidRPr="00297A89">
        <w:rPr>
          <w:rFonts w:ascii="Times New Roman" w:eastAsia="Times New Roman" w:hAnsi="Times New Roman" w:cs="Times New Roman"/>
          <w:b/>
          <w:bCs/>
          <w:i/>
          <w:iCs/>
          <w:kern w:val="3"/>
          <w:sz w:val="24"/>
          <w:szCs w:val="24"/>
        </w:rPr>
        <w:t>Jednostką realizującą</w:t>
      </w:r>
      <w:r w:rsidRPr="00297A89">
        <w:rPr>
          <w:rFonts w:ascii="Times New Roman" w:eastAsia="Times New Roman" w:hAnsi="Times New Roman" w:cs="Times New Roman"/>
          <w:kern w:val="3"/>
          <w:sz w:val="24"/>
          <w:szCs w:val="24"/>
        </w:rPr>
        <w:t>”,</w:t>
      </w:r>
    </w:p>
    <w:p w14:paraId="03A38A55" w14:textId="77777777" w:rsidR="00297A89" w:rsidRPr="00297A89" w:rsidRDefault="00297A89" w:rsidP="00297A89">
      <w:pPr>
        <w:suppressAutoHyphens/>
        <w:autoSpaceDN w:val="0"/>
        <w:spacing w:line="276" w:lineRule="auto"/>
        <w:jc w:val="both"/>
        <w:textAlignment w:val="baseline"/>
        <w:rPr>
          <w:rFonts w:ascii="Times New Roman" w:eastAsia="Times New Roman" w:hAnsi="Times New Roman" w:cs="Times New Roman"/>
          <w:color w:val="000000"/>
          <w:kern w:val="3"/>
          <w:sz w:val="24"/>
          <w:szCs w:val="24"/>
        </w:rPr>
      </w:pPr>
      <w:r w:rsidRPr="00297A89">
        <w:rPr>
          <w:rFonts w:ascii="Times New Roman" w:eastAsia="Times New Roman" w:hAnsi="Times New Roman" w:cs="Times New Roman"/>
          <w:color w:val="000000"/>
          <w:kern w:val="3"/>
          <w:sz w:val="24"/>
          <w:szCs w:val="24"/>
        </w:rPr>
        <w:t xml:space="preserve">a </w:t>
      </w:r>
    </w:p>
    <w:p w14:paraId="33FE8099" w14:textId="77777777" w:rsidR="00297A89" w:rsidRPr="00297A89" w:rsidRDefault="00297A89" w:rsidP="00297A89">
      <w:pPr>
        <w:suppressAutoHyphens/>
        <w:autoSpaceDN w:val="0"/>
        <w:spacing w:line="276" w:lineRule="auto"/>
        <w:jc w:val="both"/>
        <w:textAlignment w:val="baseline"/>
        <w:rPr>
          <w:rFonts w:ascii="Liberation Serif" w:eastAsia="Times New Roman" w:hAnsi="Liberation Serif" w:cs="Times New Roman"/>
          <w:kern w:val="3"/>
          <w:sz w:val="24"/>
          <w:szCs w:val="24"/>
        </w:rPr>
      </w:pPr>
      <w:r w:rsidRPr="00297A89">
        <w:rPr>
          <w:rFonts w:ascii="Times New Roman" w:eastAsia="Times New Roman" w:hAnsi="Times New Roman" w:cs="Times New Roman"/>
          <w:color w:val="000000"/>
          <w:kern w:val="3"/>
          <w:sz w:val="24"/>
          <w:szCs w:val="24"/>
        </w:rPr>
        <w:t>…………………………………………………………………………………………………</w:t>
      </w:r>
    </w:p>
    <w:p w14:paraId="45983D61" w14:textId="77777777" w:rsidR="00297A89" w:rsidRPr="00297A89" w:rsidRDefault="00297A89" w:rsidP="00297A89">
      <w:pPr>
        <w:suppressAutoHyphens/>
        <w:autoSpaceDN w:val="0"/>
        <w:rPr>
          <w:rFonts w:ascii="Times New Roman" w:hAnsi="Times New Roman" w:cs="Times New Roman"/>
          <w:color w:val="000000"/>
          <w:kern w:val="3"/>
          <w:sz w:val="24"/>
          <w:szCs w:val="24"/>
          <w:lang w:eastAsia="zh-CN"/>
        </w:rPr>
      </w:pPr>
      <w:r w:rsidRPr="00297A89">
        <w:rPr>
          <w:rFonts w:ascii="Times New Roman" w:hAnsi="Times New Roman" w:cs="Times New Roman"/>
          <w:color w:val="000000"/>
          <w:kern w:val="3"/>
          <w:sz w:val="24"/>
          <w:szCs w:val="24"/>
          <w:lang w:eastAsia="zh-CN"/>
        </w:rPr>
        <w:t>zwanym dalej w umowie „</w:t>
      </w:r>
      <w:r w:rsidRPr="00297A89">
        <w:rPr>
          <w:rFonts w:ascii="Times New Roman" w:hAnsi="Times New Roman" w:cs="Times New Roman"/>
          <w:b/>
          <w:bCs/>
          <w:i/>
          <w:iCs/>
          <w:color w:val="000000"/>
          <w:kern w:val="3"/>
          <w:sz w:val="24"/>
          <w:szCs w:val="24"/>
          <w:lang w:eastAsia="zh-CN"/>
        </w:rPr>
        <w:t>Wykonawcą</w:t>
      </w:r>
      <w:r w:rsidRPr="00297A89">
        <w:rPr>
          <w:rFonts w:ascii="Times New Roman" w:hAnsi="Times New Roman" w:cs="Times New Roman"/>
          <w:color w:val="000000"/>
          <w:kern w:val="3"/>
          <w:sz w:val="24"/>
          <w:szCs w:val="24"/>
          <w:lang w:eastAsia="zh-CN"/>
        </w:rPr>
        <w:t>”,</w:t>
      </w:r>
    </w:p>
    <w:p w14:paraId="7C779D3C" w14:textId="77777777" w:rsidR="00297A89" w:rsidRPr="00297A89" w:rsidRDefault="00297A89" w:rsidP="00297A89">
      <w:pPr>
        <w:suppressAutoHyphens/>
        <w:autoSpaceDN w:val="0"/>
        <w:rPr>
          <w:rFonts w:ascii="Times New Roman" w:hAnsi="Times New Roman" w:cs="Times New Roman"/>
          <w:color w:val="000000"/>
          <w:kern w:val="3"/>
          <w:sz w:val="24"/>
          <w:szCs w:val="24"/>
          <w:lang w:eastAsia="zh-CN"/>
        </w:rPr>
      </w:pPr>
      <w:r w:rsidRPr="00297A89">
        <w:rPr>
          <w:rFonts w:ascii="Times New Roman" w:hAnsi="Times New Roman" w:cs="Times New Roman"/>
          <w:color w:val="000000"/>
          <w:kern w:val="3"/>
          <w:sz w:val="24"/>
          <w:szCs w:val="24"/>
          <w:lang w:eastAsia="zh-CN"/>
        </w:rPr>
        <w:t>reprezentowanym przez:</w:t>
      </w:r>
    </w:p>
    <w:p w14:paraId="13D7EF53" w14:textId="77777777" w:rsidR="00297A89" w:rsidRPr="00297A89" w:rsidRDefault="00297A89" w:rsidP="00297A89">
      <w:pPr>
        <w:suppressAutoHyphens/>
        <w:autoSpaceDN w:val="0"/>
        <w:rPr>
          <w:rFonts w:ascii="Times New Roman" w:hAnsi="Times New Roman" w:cs="Times New Roman"/>
          <w:color w:val="000000"/>
          <w:kern w:val="3"/>
          <w:sz w:val="24"/>
          <w:szCs w:val="24"/>
          <w:lang w:eastAsia="zh-CN"/>
        </w:rPr>
      </w:pPr>
      <w:r w:rsidRPr="00297A89">
        <w:rPr>
          <w:rFonts w:ascii="Times New Roman" w:hAnsi="Times New Roman" w:cs="Times New Roman"/>
          <w:color w:val="000000"/>
          <w:kern w:val="3"/>
          <w:sz w:val="24"/>
          <w:szCs w:val="24"/>
          <w:lang w:eastAsia="zh-CN"/>
        </w:rPr>
        <w:t>…………………………………………………. - ……………………………………………..</w:t>
      </w:r>
    </w:p>
    <w:p w14:paraId="5E05059D" w14:textId="77777777" w:rsidR="00297A89" w:rsidRPr="00297A89" w:rsidRDefault="00297A89" w:rsidP="00297A89">
      <w:pPr>
        <w:rPr>
          <w:rFonts w:ascii="Times New Roman" w:hAnsi="Times New Roman" w:cs="Times New Roman"/>
          <w:sz w:val="24"/>
          <w:szCs w:val="24"/>
        </w:rPr>
      </w:pPr>
    </w:p>
    <w:p w14:paraId="01B5364D" w14:textId="77777777" w:rsidR="00297A89" w:rsidRPr="00297A89" w:rsidRDefault="00297A89" w:rsidP="00297A89">
      <w:pPr>
        <w:rPr>
          <w:rFonts w:ascii="Times New Roman" w:eastAsia="Times New Roman" w:hAnsi="Times New Roman" w:cs="Times New Roman"/>
          <w:sz w:val="24"/>
          <w:szCs w:val="24"/>
        </w:rPr>
      </w:pPr>
      <w:r w:rsidRPr="00297A89">
        <w:rPr>
          <w:rFonts w:ascii="Times New Roman" w:hAnsi="Times New Roman" w:cs="Times New Roman"/>
          <w:sz w:val="24"/>
          <w:szCs w:val="24"/>
        </w:rPr>
        <w:t>o następującej treści:</w:t>
      </w:r>
    </w:p>
    <w:p w14:paraId="1FF0C86B" w14:textId="77777777" w:rsidR="00297A89" w:rsidRPr="00297A89" w:rsidRDefault="00297A89" w:rsidP="00297A89">
      <w:pPr>
        <w:spacing w:line="283" w:lineRule="exact"/>
        <w:rPr>
          <w:rFonts w:ascii="Times New Roman" w:eastAsia="Times New Roman" w:hAnsi="Times New Roman"/>
          <w:sz w:val="24"/>
        </w:rPr>
      </w:pPr>
    </w:p>
    <w:p w14:paraId="73457D4C"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 1</w:t>
      </w:r>
    </w:p>
    <w:p w14:paraId="4BE4C7F1" w14:textId="77777777" w:rsidR="00297A89" w:rsidRPr="00297A89" w:rsidRDefault="00297A89" w:rsidP="00297A89">
      <w:pPr>
        <w:spacing w:line="38" w:lineRule="exact"/>
        <w:rPr>
          <w:rFonts w:ascii="Times New Roman" w:eastAsia="Times New Roman" w:hAnsi="Times New Roman"/>
          <w:sz w:val="24"/>
          <w:szCs w:val="24"/>
        </w:rPr>
      </w:pPr>
    </w:p>
    <w:p w14:paraId="22D741CB"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Przedmiot umowy</w:t>
      </w:r>
    </w:p>
    <w:p w14:paraId="3703C909" w14:textId="77777777" w:rsidR="00297A89" w:rsidRPr="00297A89" w:rsidRDefault="00297A89" w:rsidP="00297A89">
      <w:pPr>
        <w:spacing w:line="7" w:lineRule="exact"/>
        <w:rPr>
          <w:rFonts w:ascii="Times New Roman" w:eastAsia="Times New Roman" w:hAnsi="Times New Roman"/>
          <w:sz w:val="24"/>
          <w:szCs w:val="24"/>
        </w:rPr>
      </w:pPr>
    </w:p>
    <w:p w14:paraId="27443244" w14:textId="48645CA2" w:rsidR="00297A89" w:rsidRPr="00885454" w:rsidRDefault="00297A89" w:rsidP="00297A89">
      <w:pPr>
        <w:numPr>
          <w:ilvl w:val="0"/>
          <w:numId w:val="1"/>
        </w:numPr>
        <w:spacing w:after="160" w:line="259" w:lineRule="auto"/>
        <w:ind w:left="426"/>
        <w:contextualSpacing/>
        <w:jc w:val="both"/>
        <w:rPr>
          <w:rFonts w:ascii="Times New Roman" w:hAnsi="Times New Roman" w:cs="Times New Roman"/>
          <w:kern w:val="2"/>
          <w:sz w:val="24"/>
          <w:szCs w:val="24"/>
          <w:lang w:eastAsia="en-US"/>
        </w:rPr>
      </w:pPr>
      <w:r w:rsidRPr="00297A89">
        <w:rPr>
          <w:rFonts w:ascii="Times New Roman" w:hAnsi="Times New Roman" w:cs="Times New Roman"/>
          <w:color w:val="000000"/>
          <w:kern w:val="2"/>
          <w:sz w:val="24"/>
          <w:szCs w:val="24"/>
          <w:lang w:eastAsia="en-US"/>
        </w:rPr>
        <w:t xml:space="preserve">Zgodnie z wynikiem postępowania o udzielenie zamówienia publicznego, przeprowadzonego w trybie podstawowym bez negocjacji na podstawie art. 275 pkt 1 ustawy z dnia 11 września 2019 r. Prawo zamówień publicznych (Dz.U. z 2024 r. poz. 1320), </w:t>
      </w:r>
      <w:r w:rsidRPr="00885454">
        <w:rPr>
          <w:rFonts w:ascii="Times New Roman" w:hAnsi="Times New Roman" w:cs="Calibri"/>
          <w:color w:val="000000"/>
          <w:kern w:val="2"/>
          <w:sz w:val="24"/>
          <w:szCs w:val="24"/>
          <w:lang w:eastAsia="en-US"/>
        </w:rPr>
        <w:t xml:space="preserve">Zamawiający zleca, a Wykonawca podejmuje się wykonania robót, które stanowią zadanie pn.: </w:t>
      </w:r>
      <w:r w:rsidRPr="00885454">
        <w:rPr>
          <w:rFonts w:ascii="Times New Roman" w:hAnsi="Times New Roman" w:cs="Calibri"/>
          <w:b/>
          <w:bCs/>
          <w:color w:val="000000"/>
          <w:kern w:val="2"/>
          <w:sz w:val="24"/>
          <w:szCs w:val="24"/>
          <w:lang w:eastAsia="en-US"/>
        </w:rPr>
        <w:t>„</w:t>
      </w:r>
      <w:bookmarkStart w:id="0" w:name="_Hlk189468740"/>
      <w:r w:rsidRPr="00885454">
        <w:rPr>
          <w:rFonts w:ascii="Times New Roman" w:hAnsi="Times New Roman" w:cs="Times New Roman"/>
          <w:b/>
          <w:bCs/>
          <w:kern w:val="2"/>
          <w:sz w:val="24"/>
          <w:szCs w:val="24"/>
          <w:lang w:eastAsia="en-US"/>
        </w:rPr>
        <w:t xml:space="preserve">Retoping nawierzchni boiska sportowego i bieżni o nawierzchni poliuretanowej </w:t>
      </w:r>
      <w:bookmarkEnd w:id="0"/>
      <w:r w:rsidRPr="00885454">
        <w:rPr>
          <w:rFonts w:ascii="Times New Roman" w:hAnsi="Times New Roman" w:cs="Times New Roman"/>
          <w:b/>
          <w:bCs/>
          <w:kern w:val="2"/>
          <w:sz w:val="24"/>
          <w:szCs w:val="24"/>
          <w:lang w:eastAsia="en-US"/>
        </w:rPr>
        <w:t>znajdujących się na terenie Zespołu Szkół Specjalnych w Rawiczu i I Liceum Ogólnokształcącego w Rawiczu</w:t>
      </w:r>
      <w:r w:rsidRPr="00885454">
        <w:rPr>
          <w:rFonts w:ascii="Times New Roman" w:eastAsia="NSimSun" w:hAnsi="Times New Roman" w:cs="Times New Roman"/>
          <w:b/>
          <w:bCs/>
          <w:color w:val="000000"/>
          <w:kern w:val="2"/>
          <w:sz w:val="24"/>
          <w:szCs w:val="24"/>
          <w:lang w:eastAsia="en-US"/>
        </w:rPr>
        <w:t>”</w:t>
      </w:r>
      <w:r w:rsidRPr="00885454">
        <w:rPr>
          <w:rFonts w:ascii="Times New Roman" w:eastAsia="NSimSun" w:hAnsi="Times New Roman" w:cs="Times New Roman"/>
          <w:color w:val="000000"/>
          <w:kern w:val="2"/>
          <w:sz w:val="24"/>
          <w:szCs w:val="24"/>
          <w:lang w:eastAsia="en-US"/>
        </w:rPr>
        <w:t xml:space="preserve"> dla </w:t>
      </w:r>
      <w:r w:rsidRPr="00885454">
        <w:rPr>
          <w:rFonts w:ascii="Times New Roman" w:hAnsi="Times New Roman" w:cs="Times New Roman"/>
          <w:kern w:val="2"/>
          <w:sz w:val="24"/>
          <w:szCs w:val="24"/>
          <w:lang w:eastAsia="en-US"/>
        </w:rPr>
        <w:t>Część I</w:t>
      </w:r>
      <w:r w:rsidR="00141C94" w:rsidRPr="00885454">
        <w:rPr>
          <w:rFonts w:ascii="Times New Roman" w:hAnsi="Times New Roman" w:cs="Times New Roman"/>
          <w:kern w:val="2"/>
          <w:sz w:val="24"/>
          <w:szCs w:val="24"/>
          <w:lang w:eastAsia="en-US"/>
        </w:rPr>
        <w:t>I</w:t>
      </w:r>
      <w:r w:rsidRPr="00885454">
        <w:rPr>
          <w:rFonts w:ascii="Times New Roman" w:hAnsi="Times New Roman" w:cs="Times New Roman"/>
          <w:kern w:val="2"/>
          <w:sz w:val="24"/>
          <w:szCs w:val="24"/>
          <w:lang w:eastAsia="en-US"/>
        </w:rPr>
        <w:t xml:space="preserve"> zamówienia - </w:t>
      </w:r>
      <w:r w:rsidR="00D40A47" w:rsidRPr="00D40A47">
        <w:rPr>
          <w:rFonts w:ascii="Times New Roman" w:eastAsiaTheme="minorHAnsi" w:hAnsi="Times New Roman" w:cs="Times New Roman"/>
          <w:kern w:val="2"/>
          <w:sz w:val="24"/>
          <w:szCs w:val="24"/>
          <w:shd w:val="clear" w:color="auto" w:fill="FFFFFF"/>
          <w:lang w:eastAsia="en-US"/>
        </w:rPr>
        <w:t>Renowacja nawierzchni poliuretanowych (tartanowych) – retoping na boisku szkolnym, bieżnia i rozbieg do skoku w dal</w:t>
      </w:r>
      <w:r w:rsidRPr="00885454">
        <w:rPr>
          <w:rFonts w:ascii="Times New Roman" w:hAnsi="Times New Roman" w:cs="Times New Roman"/>
          <w:kern w:val="2"/>
          <w:sz w:val="24"/>
          <w:szCs w:val="24"/>
          <w:lang w:eastAsia="en-US"/>
        </w:rPr>
        <w:t>.</w:t>
      </w:r>
    </w:p>
    <w:p w14:paraId="7520E8F3" w14:textId="77777777" w:rsidR="00141C94" w:rsidRPr="00885454" w:rsidRDefault="00297A89" w:rsidP="00141C94">
      <w:pPr>
        <w:numPr>
          <w:ilvl w:val="0"/>
          <w:numId w:val="1"/>
        </w:numPr>
        <w:spacing w:after="160" w:line="259" w:lineRule="auto"/>
        <w:ind w:left="426"/>
        <w:contextualSpacing/>
        <w:jc w:val="both"/>
        <w:rPr>
          <w:rFonts w:ascii="Times New Roman" w:hAnsi="Times New Roman" w:cs="Times New Roman"/>
          <w:kern w:val="2"/>
          <w:sz w:val="24"/>
          <w:szCs w:val="24"/>
          <w:lang w:eastAsia="en-US"/>
        </w:rPr>
      </w:pPr>
      <w:r w:rsidRPr="00885454">
        <w:rPr>
          <w:rFonts w:ascii="Times New Roman" w:hAnsi="Times New Roman" w:cs="Times New Roman"/>
          <w:color w:val="000000"/>
          <w:kern w:val="2"/>
          <w:sz w:val="24"/>
          <w:szCs w:val="24"/>
          <w:lang w:eastAsia="en-US"/>
        </w:rPr>
        <w:t>Przedmiot zamówienia obejmuje</w:t>
      </w:r>
      <w:r w:rsidRPr="00885454">
        <w:rPr>
          <w:rFonts w:ascii="Times New Roman" w:hAnsi="Times New Roman" w:cs="Times New Roman"/>
          <w:kern w:val="2"/>
          <w:sz w:val="24"/>
          <w:szCs w:val="24"/>
          <w:lang w:eastAsia="en-US"/>
        </w:rPr>
        <w:t xml:space="preserve"> wykonanie:</w:t>
      </w:r>
    </w:p>
    <w:p w14:paraId="12689562" w14:textId="77777777" w:rsidR="0032584A" w:rsidRDefault="00141C94" w:rsidP="0032584A">
      <w:pPr>
        <w:spacing w:after="160" w:line="259" w:lineRule="auto"/>
        <w:ind w:left="426"/>
        <w:contextualSpacing/>
        <w:jc w:val="both"/>
        <w:rPr>
          <w:rFonts w:ascii="Times New Roman" w:eastAsiaTheme="minorHAnsi" w:hAnsi="Times New Roman" w:cs="Times New Roman"/>
          <w:color w:val="000000"/>
          <w:kern w:val="2"/>
          <w:sz w:val="24"/>
          <w:szCs w:val="24"/>
          <w:lang w:eastAsia="en-US"/>
        </w:rPr>
      </w:pPr>
      <w:r w:rsidRPr="00885454">
        <w:rPr>
          <w:rFonts w:ascii="Times New Roman" w:hAnsi="Times New Roman" w:cs="Times New Roman"/>
          <w:kern w:val="2"/>
          <w:sz w:val="24"/>
          <w:szCs w:val="24"/>
          <w:lang w:eastAsia="en-US"/>
        </w:rPr>
        <w:t xml:space="preserve">Część II zamówienia - </w:t>
      </w:r>
      <w:r w:rsidR="004225DB" w:rsidRPr="004225DB">
        <w:rPr>
          <w:rFonts w:ascii="Times New Roman" w:eastAsiaTheme="minorHAnsi" w:hAnsi="Times New Roman" w:cs="Times New Roman"/>
          <w:kern w:val="2"/>
          <w:sz w:val="24"/>
          <w:szCs w:val="24"/>
          <w:shd w:val="clear" w:color="auto" w:fill="FFFFFF"/>
          <w:lang w:eastAsia="en-US"/>
        </w:rPr>
        <w:t>Renowacja nawierzchni poliuretanowych (tartanowych) – retoping na boisku szkolnym, bieżnia i rozbieg do skoku w dal</w:t>
      </w:r>
      <w:r w:rsidR="0032584A">
        <w:rPr>
          <w:rFonts w:ascii="Times New Roman" w:eastAsiaTheme="minorHAnsi" w:hAnsi="Times New Roman" w:cs="Times New Roman"/>
          <w:color w:val="000000"/>
          <w:kern w:val="2"/>
          <w:sz w:val="24"/>
          <w:szCs w:val="24"/>
          <w:lang w:eastAsia="en-US"/>
        </w:rPr>
        <w:t>.</w:t>
      </w:r>
    </w:p>
    <w:p w14:paraId="394A9612" w14:textId="77777777" w:rsidR="000B470E" w:rsidRDefault="000B470E" w:rsidP="0032584A">
      <w:pPr>
        <w:spacing w:after="160" w:line="259" w:lineRule="auto"/>
        <w:ind w:left="426"/>
        <w:contextualSpacing/>
        <w:jc w:val="both"/>
        <w:rPr>
          <w:rFonts w:ascii="Times New Roman" w:eastAsiaTheme="minorHAnsi" w:hAnsi="Times New Roman" w:cs="Times New Roman"/>
          <w:color w:val="000000"/>
          <w:kern w:val="2"/>
          <w:sz w:val="24"/>
          <w:szCs w:val="24"/>
          <w:lang w:eastAsia="en-US"/>
        </w:rPr>
      </w:pPr>
      <w:r w:rsidRPr="000B470E">
        <w:rPr>
          <w:rFonts w:ascii="Times New Roman" w:eastAsiaTheme="minorHAnsi" w:hAnsi="Times New Roman" w:cs="Times New Roman"/>
          <w:color w:val="000000"/>
          <w:kern w:val="2"/>
          <w:sz w:val="24"/>
          <w:szCs w:val="24"/>
          <w:lang w:eastAsia="en-US"/>
        </w:rPr>
        <w:t xml:space="preserve">Przedmiotem zamówienia jest renowacja nawierzchni bieżni i rozbiegu do skoku w dal, które znajdują się na boisku szkolnym. Nawierzchnia poliuretanowa sportowa, poliuretanowo-gumowa. Kolorystka – zgodnie z istniejącą. </w:t>
      </w:r>
    </w:p>
    <w:p w14:paraId="6EDE7E43" w14:textId="7D8C9077" w:rsidR="00297A89" w:rsidRPr="0032584A" w:rsidRDefault="00141C94" w:rsidP="0032584A">
      <w:pPr>
        <w:spacing w:after="160" w:line="259" w:lineRule="auto"/>
        <w:ind w:left="426"/>
        <w:contextualSpacing/>
        <w:jc w:val="both"/>
        <w:rPr>
          <w:rFonts w:ascii="Times New Roman" w:hAnsi="Times New Roman" w:cs="Times New Roman"/>
          <w:kern w:val="2"/>
          <w:sz w:val="24"/>
          <w:szCs w:val="24"/>
          <w:lang w:eastAsia="en-US"/>
        </w:rPr>
      </w:pPr>
      <w:r w:rsidRPr="00885454">
        <w:rPr>
          <w:rFonts w:ascii="Times New Roman" w:eastAsiaTheme="minorHAnsi" w:hAnsi="Times New Roman" w:cs="Times New Roman"/>
          <w:color w:val="000000"/>
          <w:kern w:val="2"/>
          <w:sz w:val="24"/>
          <w:szCs w:val="24"/>
          <w:lang w:eastAsia="en-US"/>
        </w:rPr>
        <w:t>Przed przystąpieniem</w:t>
      </w:r>
      <w:r w:rsidR="00885454">
        <w:rPr>
          <w:rFonts w:ascii="Times New Roman" w:eastAsiaTheme="minorHAnsi" w:hAnsi="Times New Roman" w:cs="Times New Roman"/>
          <w:color w:val="000000"/>
          <w:kern w:val="2"/>
          <w:sz w:val="24"/>
          <w:szCs w:val="24"/>
          <w:lang w:eastAsia="en-US"/>
        </w:rPr>
        <w:t xml:space="preserve"> </w:t>
      </w:r>
      <w:r w:rsidRPr="00885454">
        <w:rPr>
          <w:rFonts w:ascii="Times New Roman" w:eastAsiaTheme="minorHAnsi" w:hAnsi="Times New Roman" w:cs="Times New Roman"/>
          <w:color w:val="000000"/>
          <w:kern w:val="2"/>
          <w:sz w:val="24"/>
          <w:szCs w:val="24"/>
          <w:lang w:eastAsia="en-US"/>
        </w:rPr>
        <w:t>do prac z nawierzchni poliuretanowej boiska do siatkówki oraz bieżni okólnej należy usunąć śmieci i zanieczyszczenia (np. za pomocą odkurzacza przemysłowego</w:t>
      </w:r>
      <w:r w:rsidR="00885454">
        <w:rPr>
          <w:rFonts w:ascii="Times New Roman" w:eastAsiaTheme="minorHAnsi" w:hAnsi="Times New Roman" w:cs="Times New Roman"/>
          <w:color w:val="000000"/>
          <w:kern w:val="2"/>
          <w:sz w:val="24"/>
          <w:szCs w:val="24"/>
          <w:lang w:eastAsia="en-US"/>
        </w:rPr>
        <w:t xml:space="preserve"> </w:t>
      </w:r>
      <w:r w:rsidRPr="00885454">
        <w:rPr>
          <w:rFonts w:ascii="Times New Roman" w:eastAsiaTheme="minorHAnsi" w:hAnsi="Times New Roman" w:cs="Times New Roman"/>
          <w:color w:val="000000"/>
          <w:kern w:val="2"/>
          <w:sz w:val="24"/>
          <w:szCs w:val="24"/>
          <w:lang w:eastAsia="en-US"/>
        </w:rPr>
        <w:t>lub dmuchawy), a także dokonywać inspekcji pod kątem uszkodzeń i niezwłocznie</w:t>
      </w:r>
      <w:r w:rsidR="00885454">
        <w:rPr>
          <w:rFonts w:ascii="Times New Roman" w:eastAsiaTheme="minorHAnsi" w:hAnsi="Times New Roman" w:cs="Times New Roman"/>
          <w:color w:val="000000"/>
          <w:kern w:val="2"/>
          <w:sz w:val="24"/>
          <w:szCs w:val="24"/>
          <w:lang w:eastAsia="en-US"/>
        </w:rPr>
        <w:t xml:space="preserve"> </w:t>
      </w:r>
      <w:r w:rsidRPr="00885454">
        <w:rPr>
          <w:rFonts w:ascii="Times New Roman" w:eastAsiaTheme="minorHAnsi" w:hAnsi="Times New Roman" w:cs="Times New Roman"/>
          <w:color w:val="000000"/>
          <w:kern w:val="2"/>
          <w:sz w:val="24"/>
          <w:szCs w:val="24"/>
          <w:lang w:eastAsia="en-US"/>
        </w:rPr>
        <w:t>je usuwać. Ponadto należy z nawierzchni także zmyć kurz, brud oraz zanieczyszczenia chodnikowe przy pomocy wody pod ciśnieniem. Jeżeli będą zanieczyszczenia np. olejami, smarami lub farbami, to trzeba je usunąć specjalnymi środkami chemicznymi nie wchodzącymi w reakcję z posiadaną nawierzchnią. Po oczyszczeniu nawierzchni należy przystąpić do odtworzenia wierzchniej warstwy poliuretanowej nawierzchni w kolorze czerwonym (</w:t>
      </w:r>
      <w:r w:rsidRPr="00B22CDB">
        <w:rPr>
          <w:rFonts w:ascii="Times New Roman" w:eastAsiaTheme="minorHAnsi" w:hAnsi="Times New Roman" w:cs="Times New Roman"/>
          <w:b/>
          <w:bCs/>
          <w:color w:val="000000"/>
          <w:kern w:val="2"/>
          <w:sz w:val="24"/>
          <w:szCs w:val="24"/>
          <w:lang w:eastAsia="en-US"/>
        </w:rPr>
        <w:t>r</w:t>
      </w:r>
      <w:r w:rsidRPr="00885454">
        <w:rPr>
          <w:rFonts w:ascii="Times New Roman" w:eastAsiaTheme="minorHAnsi" w:hAnsi="Times New Roman" w:cs="Times New Roman"/>
          <w:b/>
          <w:bCs/>
          <w:color w:val="000000"/>
          <w:kern w:val="2"/>
          <w:sz w:val="24"/>
          <w:szCs w:val="24"/>
          <w:lang w:eastAsia="en-US"/>
        </w:rPr>
        <w:t>etoping)</w:t>
      </w:r>
      <w:r w:rsidRPr="00885454">
        <w:rPr>
          <w:rFonts w:ascii="Times New Roman" w:eastAsiaTheme="minorHAnsi" w:hAnsi="Times New Roman" w:cs="Times New Roman"/>
          <w:color w:val="000000"/>
          <w:kern w:val="2"/>
          <w:sz w:val="24"/>
          <w:szCs w:val="24"/>
          <w:lang w:eastAsia="en-US"/>
        </w:rPr>
        <w:t>, wykonując natrysk ciśnieniowy wraz z malowaniem linii</w:t>
      </w:r>
      <w:r w:rsidRPr="00885454">
        <w:rPr>
          <w:rFonts w:ascii="Times New Roman" w:eastAsiaTheme="minorHAnsi" w:hAnsi="Times New Roman" w:cs="Times New Roman"/>
          <w:b/>
          <w:bCs/>
          <w:color w:val="000000"/>
          <w:kern w:val="2"/>
          <w:sz w:val="24"/>
          <w:szCs w:val="24"/>
          <w:lang w:eastAsia="en-US"/>
        </w:rPr>
        <w:t> </w:t>
      </w:r>
      <w:r w:rsidRPr="00885454">
        <w:rPr>
          <w:rFonts w:ascii="Times New Roman" w:eastAsiaTheme="minorHAnsi" w:hAnsi="Times New Roman" w:cs="Times New Roman"/>
          <w:color w:val="000000"/>
          <w:kern w:val="2"/>
          <w:sz w:val="24"/>
          <w:szCs w:val="24"/>
          <w:lang w:eastAsia="en-US"/>
        </w:rPr>
        <w:t xml:space="preserve">po zakończonych </w:t>
      </w:r>
      <w:r w:rsidR="000B470E">
        <w:rPr>
          <w:rFonts w:ascii="Times New Roman" w:eastAsiaTheme="minorHAnsi" w:hAnsi="Times New Roman" w:cs="Times New Roman"/>
          <w:color w:val="000000"/>
          <w:kern w:val="2"/>
          <w:sz w:val="24"/>
          <w:szCs w:val="24"/>
          <w:lang w:eastAsia="en-US"/>
        </w:rPr>
        <w:t>robotach</w:t>
      </w:r>
      <w:r w:rsidRPr="00885454">
        <w:rPr>
          <w:rFonts w:ascii="Times New Roman" w:eastAsiaTheme="minorHAnsi" w:hAnsi="Times New Roman" w:cs="Times New Roman"/>
          <w:color w:val="000000"/>
          <w:kern w:val="2"/>
          <w:sz w:val="24"/>
          <w:szCs w:val="24"/>
          <w:lang w:eastAsia="en-US"/>
        </w:rPr>
        <w:t>.</w:t>
      </w:r>
    </w:p>
    <w:p w14:paraId="689EC6E0" w14:textId="77777777" w:rsidR="00297A89" w:rsidRPr="00297A89" w:rsidRDefault="00297A89" w:rsidP="00297A89">
      <w:pPr>
        <w:numPr>
          <w:ilvl w:val="0"/>
          <w:numId w:val="1"/>
        </w:numPr>
        <w:tabs>
          <w:tab w:val="left" w:pos="284"/>
        </w:tabs>
        <w:spacing w:line="236" w:lineRule="auto"/>
        <w:ind w:left="426" w:right="20"/>
        <w:jc w:val="both"/>
        <w:rPr>
          <w:rFonts w:ascii="Times New Roman" w:eastAsia="Times New Roman" w:hAnsi="Times New Roman"/>
          <w:sz w:val="24"/>
          <w:szCs w:val="24"/>
        </w:rPr>
      </w:pPr>
      <w:r w:rsidRPr="00297A89">
        <w:rPr>
          <w:rFonts w:ascii="Times New Roman" w:eastAsia="Times New Roman" w:hAnsi="Times New Roman"/>
          <w:sz w:val="24"/>
          <w:szCs w:val="24"/>
        </w:rPr>
        <w:t>Szczegółowy zakres przedmiotu zamówienia określają niżej wymienione dokumenty:</w:t>
      </w:r>
    </w:p>
    <w:p w14:paraId="2E406701" w14:textId="77777777" w:rsidR="00297A89" w:rsidRPr="00297A89" w:rsidRDefault="00297A89" w:rsidP="00297A89">
      <w:pPr>
        <w:numPr>
          <w:ilvl w:val="1"/>
          <w:numId w:val="1"/>
        </w:numPr>
        <w:tabs>
          <w:tab w:val="left" w:pos="284"/>
        </w:tabs>
        <w:spacing w:line="236" w:lineRule="auto"/>
        <w:ind w:right="20"/>
        <w:jc w:val="both"/>
        <w:rPr>
          <w:rFonts w:ascii="Times New Roman" w:eastAsia="Times New Roman" w:hAnsi="Times New Roman" w:cs="Times New Roman"/>
          <w:sz w:val="24"/>
          <w:szCs w:val="24"/>
        </w:rPr>
      </w:pPr>
      <w:r w:rsidRPr="00297A89">
        <w:rPr>
          <w:rFonts w:ascii="Times New Roman" w:hAnsi="Times New Roman" w:cs="Times New Roman"/>
          <w:color w:val="000000"/>
          <w:sz w:val="24"/>
          <w:szCs w:val="24"/>
        </w:rPr>
        <w:lastRenderedPageBreak/>
        <w:t>opis przedmiotu zamówienia,</w:t>
      </w:r>
    </w:p>
    <w:p w14:paraId="77BC4CDA" w14:textId="21DDD721" w:rsidR="00297A89" w:rsidRPr="00297A89" w:rsidRDefault="00436C07" w:rsidP="00297A89">
      <w:pPr>
        <w:numPr>
          <w:ilvl w:val="1"/>
          <w:numId w:val="1"/>
        </w:numPr>
        <w:tabs>
          <w:tab w:val="left" w:pos="284"/>
        </w:tabs>
        <w:spacing w:line="236" w:lineRule="auto"/>
        <w:ind w:right="20"/>
        <w:jc w:val="both"/>
        <w:rPr>
          <w:rFonts w:ascii="Times New Roman" w:eastAsia="Times New Roman" w:hAnsi="Times New Roman" w:cs="Times New Roman"/>
          <w:sz w:val="24"/>
          <w:szCs w:val="24"/>
        </w:rPr>
      </w:pPr>
      <w:r>
        <w:rPr>
          <w:rFonts w:ascii="Times New Roman" w:hAnsi="Times New Roman" w:cs="Times New Roman"/>
          <w:color w:val="000000"/>
          <w:sz w:val="24"/>
          <w:szCs w:val="24"/>
        </w:rPr>
        <w:t>kosztorys ofertowy</w:t>
      </w:r>
      <w:r w:rsidR="00297A89" w:rsidRPr="00297A89">
        <w:rPr>
          <w:rFonts w:ascii="Times New Roman" w:hAnsi="Times New Roman" w:cs="Times New Roman"/>
          <w:color w:val="000000"/>
          <w:sz w:val="24"/>
          <w:szCs w:val="24"/>
        </w:rPr>
        <w:t xml:space="preserve">. </w:t>
      </w:r>
    </w:p>
    <w:p w14:paraId="0DDD4FF1" w14:textId="77777777" w:rsidR="00297A89" w:rsidRPr="00297A89" w:rsidRDefault="00297A89" w:rsidP="00297A89">
      <w:pPr>
        <w:numPr>
          <w:ilvl w:val="0"/>
          <w:numId w:val="1"/>
        </w:numPr>
        <w:tabs>
          <w:tab w:val="left" w:pos="66"/>
        </w:tabs>
        <w:spacing w:line="236" w:lineRule="auto"/>
        <w:ind w:left="426" w:right="20"/>
        <w:jc w:val="both"/>
        <w:rPr>
          <w:rFonts w:ascii="Times New Roman" w:eastAsia="Times New Roman" w:hAnsi="Times New Roman"/>
          <w:sz w:val="24"/>
          <w:szCs w:val="24"/>
        </w:rPr>
      </w:pPr>
      <w:r w:rsidRPr="00297A89">
        <w:rPr>
          <w:rFonts w:ascii="Times New Roman" w:eastAsia="Times New Roman" w:hAnsi="Times New Roman"/>
          <w:sz w:val="24"/>
          <w:szCs w:val="24"/>
        </w:rPr>
        <w:t xml:space="preserve">Wykonawca oświadcza, że posiada niezbędne umiejętności, wiedzę, środki, sprzęt </w:t>
      </w:r>
      <w:r w:rsidRPr="00297A89">
        <w:rPr>
          <w:rFonts w:ascii="Times New Roman" w:eastAsia="Times New Roman" w:hAnsi="Times New Roman"/>
          <w:sz w:val="24"/>
          <w:szCs w:val="24"/>
        </w:rPr>
        <w:br/>
        <w:t xml:space="preserve">i doświadczenie oraz zasoby osobowe do wykonania usług będących przedmiotem umowy i zobowiązuje się je wykonać z należytą starannością oraz aktualnym poziomem wiedzy </w:t>
      </w:r>
      <w:r w:rsidRPr="00297A89">
        <w:rPr>
          <w:rFonts w:ascii="Times New Roman" w:eastAsia="Times New Roman" w:hAnsi="Times New Roman"/>
          <w:sz w:val="24"/>
          <w:szCs w:val="24"/>
        </w:rPr>
        <w:br/>
        <w:t>i techniki.</w:t>
      </w:r>
    </w:p>
    <w:p w14:paraId="7E50970E" w14:textId="77777777" w:rsidR="00297A89" w:rsidRPr="00297A89" w:rsidRDefault="00297A89" w:rsidP="00297A89">
      <w:pPr>
        <w:numPr>
          <w:ilvl w:val="0"/>
          <w:numId w:val="1"/>
        </w:numPr>
        <w:tabs>
          <w:tab w:val="left" w:pos="66"/>
        </w:tabs>
        <w:spacing w:line="236" w:lineRule="auto"/>
        <w:ind w:left="426" w:right="20"/>
        <w:jc w:val="both"/>
        <w:rPr>
          <w:rFonts w:ascii="Times New Roman" w:eastAsia="Times New Roman" w:hAnsi="Times New Roman"/>
          <w:sz w:val="24"/>
          <w:szCs w:val="24"/>
        </w:rPr>
      </w:pPr>
      <w:r w:rsidRPr="00297A89">
        <w:rPr>
          <w:rFonts w:ascii="Times New Roman" w:eastAsia="Times New Roman" w:hAnsi="Times New Roman"/>
          <w:sz w:val="24"/>
          <w:szCs w:val="24"/>
        </w:rPr>
        <w:t>Zamawiający  zobowiązuje  się  do  udostępnienia  Wykonawcy  na  czas  trwania  umowy wszystkich miejsc, w których mają być wykonywane umówione usługi.</w:t>
      </w:r>
    </w:p>
    <w:p w14:paraId="74BFF15D" w14:textId="38D9AA34" w:rsidR="00297A89" w:rsidRPr="00297A89" w:rsidRDefault="00297A89" w:rsidP="00297A89">
      <w:pPr>
        <w:numPr>
          <w:ilvl w:val="0"/>
          <w:numId w:val="1"/>
        </w:numPr>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Zamawiający obliguje Wykonawcę do przestrzegania zasad wynikających z ustawy z dnia 19 lipca 2019 r. </w:t>
      </w:r>
      <w:bookmarkStart w:id="1" w:name="_Hlk166841893"/>
      <w:r w:rsidRPr="00297A89">
        <w:rPr>
          <w:rFonts w:ascii="Times New Roman" w:eastAsia="Times New Roman" w:hAnsi="Times New Roman" w:cs="Times New Roman"/>
          <w:kern w:val="2"/>
          <w:sz w:val="24"/>
          <w:szCs w:val="24"/>
          <w:lang w:eastAsia="en-US"/>
        </w:rPr>
        <w:t>o zapewnieniu dostępności osobom ze szczególnymi potrzebami</w:t>
      </w:r>
      <w:bookmarkEnd w:id="1"/>
      <w:r w:rsidRPr="00297A89">
        <w:rPr>
          <w:rFonts w:ascii="Times New Roman" w:eastAsia="Times New Roman" w:hAnsi="Times New Roman" w:cs="Times New Roman"/>
          <w:kern w:val="2"/>
          <w:sz w:val="24"/>
          <w:szCs w:val="24"/>
          <w:lang w:eastAsia="en-US"/>
        </w:rPr>
        <w:t xml:space="preserve"> (Dz. U. z 202</w:t>
      </w:r>
      <w:r w:rsidR="004209C5">
        <w:rPr>
          <w:rFonts w:ascii="Times New Roman" w:eastAsia="Times New Roman" w:hAnsi="Times New Roman" w:cs="Times New Roman"/>
          <w:kern w:val="2"/>
          <w:sz w:val="24"/>
          <w:szCs w:val="24"/>
          <w:lang w:eastAsia="en-US"/>
        </w:rPr>
        <w:t>4</w:t>
      </w:r>
      <w:r w:rsidRPr="00297A89">
        <w:rPr>
          <w:rFonts w:ascii="Times New Roman" w:eastAsia="Times New Roman" w:hAnsi="Times New Roman" w:cs="Times New Roman"/>
          <w:kern w:val="2"/>
          <w:sz w:val="24"/>
          <w:szCs w:val="24"/>
          <w:lang w:eastAsia="en-US"/>
        </w:rPr>
        <w:t xml:space="preserve"> r. poz. </w:t>
      </w:r>
      <w:r w:rsidR="004209C5">
        <w:rPr>
          <w:rFonts w:ascii="Times New Roman" w:eastAsia="Times New Roman" w:hAnsi="Times New Roman" w:cs="Times New Roman"/>
          <w:kern w:val="2"/>
          <w:sz w:val="24"/>
          <w:szCs w:val="24"/>
          <w:lang w:eastAsia="en-US"/>
        </w:rPr>
        <w:t>1411</w:t>
      </w:r>
      <w:r w:rsidRPr="00297A89">
        <w:rPr>
          <w:rFonts w:ascii="Times New Roman" w:eastAsia="Times New Roman" w:hAnsi="Times New Roman" w:cs="Times New Roman"/>
          <w:kern w:val="2"/>
          <w:sz w:val="24"/>
          <w:szCs w:val="24"/>
          <w:lang w:eastAsia="en-US"/>
        </w:rPr>
        <w:t>), w szczególności z art. 6 pkt 1 ww. ustawy.</w:t>
      </w:r>
    </w:p>
    <w:p w14:paraId="029B719A" w14:textId="77777777" w:rsidR="00297A89" w:rsidRPr="00B22CDB" w:rsidRDefault="00297A89" w:rsidP="00297A89">
      <w:pPr>
        <w:numPr>
          <w:ilvl w:val="0"/>
          <w:numId w:val="1"/>
        </w:numPr>
        <w:spacing w:line="234" w:lineRule="auto"/>
        <w:ind w:left="426" w:right="20"/>
        <w:contextualSpacing/>
        <w:jc w:val="both"/>
        <w:rPr>
          <w:rFonts w:ascii="Times New Roman" w:eastAsia="Times New Roman" w:hAnsi="Times New Roman" w:cs="Times New Roman"/>
          <w:kern w:val="2"/>
          <w:sz w:val="24"/>
          <w:szCs w:val="24"/>
          <w:lang w:eastAsia="en-US"/>
        </w:rPr>
      </w:pPr>
      <w:r w:rsidRPr="00B22CDB">
        <w:rPr>
          <w:rFonts w:ascii="Times New Roman" w:eastAsia="Times New Roman" w:hAnsi="Times New Roman" w:cs="Times New Roman"/>
          <w:kern w:val="2"/>
          <w:sz w:val="24"/>
          <w:szCs w:val="24"/>
          <w:lang w:eastAsia="en-US"/>
        </w:rPr>
        <w:t xml:space="preserve">Zamawiający określa następujące </w:t>
      </w:r>
      <w:r w:rsidRPr="00B22CDB">
        <w:rPr>
          <w:rFonts w:ascii="Times New Roman" w:hAnsi="Times New Roman" w:cs="Times New Roman"/>
          <w:kern w:val="2"/>
          <w:sz w:val="24"/>
          <w:szCs w:val="24"/>
          <w:lang w:eastAsia="en-US"/>
        </w:rPr>
        <w:t xml:space="preserve">wymagania odnośnie zatrudnienia przez Wykonawcę lub Podwykonawcę osób wykonujących wskazane przez Zamawiającego czynności </w:t>
      </w:r>
      <w:r w:rsidRPr="00B22CDB">
        <w:rPr>
          <w:rFonts w:ascii="Times New Roman" w:hAnsi="Times New Roman" w:cs="Times New Roman"/>
          <w:kern w:val="2"/>
          <w:sz w:val="24"/>
          <w:szCs w:val="24"/>
          <w:lang w:eastAsia="en-US"/>
        </w:rPr>
        <w:br/>
        <w:t>w zakresie realizacji zamówienia na podstawie stosunku pracy:</w:t>
      </w:r>
    </w:p>
    <w:p w14:paraId="2061DB51" w14:textId="77777777" w:rsidR="00297A89" w:rsidRPr="00B22CDB" w:rsidRDefault="00297A89" w:rsidP="00297A89">
      <w:pPr>
        <w:numPr>
          <w:ilvl w:val="0"/>
          <w:numId w:val="23"/>
        </w:numPr>
        <w:spacing w:line="276" w:lineRule="auto"/>
        <w:jc w:val="both"/>
        <w:rPr>
          <w:rFonts w:ascii="Times New Roman" w:hAnsi="Times New Roman" w:cs="Times New Roman"/>
          <w:sz w:val="24"/>
          <w:szCs w:val="24"/>
          <w:lang w:eastAsia="en-US"/>
        </w:rPr>
      </w:pPr>
      <w:r w:rsidRPr="00B22CDB">
        <w:rPr>
          <w:rFonts w:ascii="Times New Roman" w:hAnsi="Times New Roman" w:cs="Times New Roman"/>
          <w:sz w:val="24"/>
          <w:szCs w:val="24"/>
          <w:lang w:eastAsia="en-US"/>
        </w:rPr>
        <w:t>Zamawiający określa, iż wszelkie roboty budowlane związane z realizacją przedmiotu zamówienia powinny być wykonywane przez osoby zatrudnione przez Wykonawcę na podstawie stosunku pracy. Wymóg ten nie dotyczy kierownika budowy, dostawców materiałów budowlanych oraz innych podmiotów, świadczących usługi na rzecz wykonania przedmiotu umowy,</w:t>
      </w:r>
    </w:p>
    <w:p w14:paraId="65277902" w14:textId="77777777" w:rsidR="00297A89" w:rsidRPr="00B22CDB" w:rsidRDefault="00297A89" w:rsidP="00297A89">
      <w:pPr>
        <w:numPr>
          <w:ilvl w:val="0"/>
          <w:numId w:val="23"/>
        </w:numPr>
        <w:spacing w:line="276" w:lineRule="auto"/>
        <w:jc w:val="both"/>
        <w:rPr>
          <w:rFonts w:ascii="Times New Roman" w:hAnsi="Times New Roman" w:cs="Times New Roman"/>
          <w:sz w:val="24"/>
          <w:szCs w:val="24"/>
          <w:lang w:eastAsia="en-US"/>
        </w:rPr>
      </w:pPr>
      <w:r w:rsidRPr="00B22CDB">
        <w:rPr>
          <w:rFonts w:ascii="Times New Roman" w:hAnsi="Times New Roman" w:cs="Times New Roman"/>
          <w:sz w:val="24"/>
          <w:szCs w:val="24"/>
          <w:lang w:eastAsia="en-US"/>
        </w:rPr>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365A369E" w14:textId="77777777" w:rsidR="00297A89" w:rsidRPr="00B22CDB" w:rsidRDefault="00297A89" w:rsidP="00297A89">
      <w:pPr>
        <w:numPr>
          <w:ilvl w:val="0"/>
          <w:numId w:val="23"/>
        </w:numPr>
        <w:spacing w:line="276" w:lineRule="auto"/>
        <w:jc w:val="both"/>
        <w:rPr>
          <w:rFonts w:ascii="Times New Roman" w:hAnsi="Times New Roman" w:cs="Times New Roman"/>
          <w:sz w:val="24"/>
          <w:szCs w:val="24"/>
          <w:lang w:eastAsia="en-US"/>
        </w:rPr>
      </w:pPr>
      <w:r w:rsidRPr="00B22CDB">
        <w:rPr>
          <w:rFonts w:ascii="Times New Roman" w:hAnsi="Times New Roman" w:cs="Times New Roman"/>
          <w:sz w:val="24"/>
          <w:szCs w:val="24"/>
          <w:lang w:eastAsia="en-US"/>
        </w:rPr>
        <w:t>w celu udokumentowania zatrudnienia osób, o których mowa w pkt 1 Wykonawca powinien oświadczyć w formularzu ofertowym, że osoby wykonujące czynności we wskazanym przez Zamawiającego zakresie będą zatrudnione na podstawie stosunku pracy,</w:t>
      </w:r>
    </w:p>
    <w:p w14:paraId="3DEE0CA9" w14:textId="77777777" w:rsidR="00297A89" w:rsidRPr="00B22CDB" w:rsidRDefault="00297A89" w:rsidP="00297A89">
      <w:pPr>
        <w:numPr>
          <w:ilvl w:val="0"/>
          <w:numId w:val="23"/>
        </w:numPr>
        <w:spacing w:line="276" w:lineRule="auto"/>
        <w:jc w:val="both"/>
        <w:rPr>
          <w:rFonts w:ascii="Times New Roman" w:hAnsi="Times New Roman" w:cs="Times New Roman"/>
          <w:sz w:val="24"/>
          <w:szCs w:val="24"/>
          <w:lang w:eastAsia="en-US"/>
        </w:rPr>
      </w:pPr>
      <w:r w:rsidRPr="00B22CDB">
        <w:rPr>
          <w:rFonts w:ascii="Times New Roman" w:hAnsi="Times New Roman" w:cs="Times New Roman"/>
          <w:sz w:val="24"/>
          <w:szCs w:val="24"/>
          <w:lang w:eastAsia="en-US"/>
        </w:rPr>
        <w:t xml:space="preserve">Zamawiający ma prawo do skontrolowania Wykonawcy w zakresie zatrudnienia osób, </w:t>
      </w:r>
      <w:r w:rsidRPr="00B22CDB">
        <w:rPr>
          <w:rFonts w:ascii="Times New Roman" w:hAnsi="Times New Roman" w:cs="Times New Roman"/>
          <w:sz w:val="24"/>
          <w:szCs w:val="24"/>
          <w:lang w:eastAsia="en-US"/>
        </w:rPr>
        <w:br/>
        <w:t>o których mowa w pkt 1,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zanonimizowaną w sposób zapewniający ochronę danych osobowych pracowników,</w:t>
      </w:r>
    </w:p>
    <w:p w14:paraId="70689140" w14:textId="77777777" w:rsidR="00297A89" w:rsidRPr="00B22CDB" w:rsidRDefault="00297A89" w:rsidP="00297A89">
      <w:pPr>
        <w:numPr>
          <w:ilvl w:val="0"/>
          <w:numId w:val="23"/>
        </w:numPr>
        <w:spacing w:line="276" w:lineRule="auto"/>
        <w:jc w:val="both"/>
        <w:rPr>
          <w:rFonts w:ascii="Times New Roman" w:hAnsi="Times New Roman" w:cs="Times New Roman"/>
          <w:sz w:val="24"/>
          <w:szCs w:val="24"/>
          <w:lang w:eastAsia="en-US"/>
        </w:rPr>
      </w:pPr>
      <w:r w:rsidRPr="00B22CDB">
        <w:rPr>
          <w:rFonts w:ascii="Times New Roman" w:hAnsi="Times New Roman" w:cs="Times New Roman"/>
          <w:sz w:val="24"/>
          <w:szCs w:val="24"/>
          <w:lang w:eastAsia="en-US"/>
        </w:rPr>
        <w:t>w przypadku, gdy Wykonawca nie dotrzyma terminu, o którym mowa w pkt 4)  Zamawiający obciąży Wykonawcę karami umownymi za każdy dzień zwłoki w wysokości 0,1% całkowitego wynagrodzenia brutto określonego w umowie o udzielenie zamówienia publicznego.</w:t>
      </w:r>
    </w:p>
    <w:p w14:paraId="769926A1" w14:textId="77777777" w:rsidR="00297A89" w:rsidRPr="00297A89" w:rsidRDefault="00297A89" w:rsidP="00297A89">
      <w:pPr>
        <w:rPr>
          <w:sz w:val="24"/>
          <w:szCs w:val="24"/>
        </w:rPr>
      </w:pPr>
    </w:p>
    <w:p w14:paraId="6C6BDB5B"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 2</w:t>
      </w:r>
    </w:p>
    <w:p w14:paraId="00CB2F6B"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Termin wykonania przedmiotu umowy</w:t>
      </w:r>
    </w:p>
    <w:p w14:paraId="0DE6CB01" w14:textId="77777777" w:rsidR="00297A89" w:rsidRPr="00297A89" w:rsidRDefault="00297A89" w:rsidP="00297A89">
      <w:pPr>
        <w:numPr>
          <w:ilvl w:val="0"/>
          <w:numId w:val="2"/>
        </w:numPr>
        <w:tabs>
          <w:tab w:val="left" w:pos="66"/>
        </w:tabs>
        <w:spacing w:after="160" w:line="0" w:lineRule="atLeast"/>
        <w:ind w:left="426"/>
        <w:contextualSpacing/>
        <w:jc w:val="both"/>
        <w:rPr>
          <w:rFonts w:ascii="Times New Roman" w:eastAsia="Times New Roman" w:hAnsi="Times New Roman" w:cs="Times New Roman"/>
          <w:kern w:val="2"/>
          <w:sz w:val="24"/>
          <w:szCs w:val="24"/>
          <w:lang w:eastAsia="en-US"/>
        </w:rPr>
      </w:pPr>
      <w:r w:rsidRPr="00297A89">
        <w:rPr>
          <w:rFonts w:ascii="Times New Roman" w:hAnsi="Times New Roman" w:cs="Times New Roman"/>
          <w:color w:val="000000"/>
          <w:kern w:val="2"/>
          <w:sz w:val="24"/>
          <w:szCs w:val="24"/>
          <w:lang w:eastAsia="en-US"/>
        </w:rPr>
        <w:t xml:space="preserve">Jednostka realizująca zobowiązuje się do protokolarnego przekazania terenu prac </w:t>
      </w:r>
      <w:r w:rsidRPr="00297A89">
        <w:rPr>
          <w:rFonts w:ascii="Times New Roman" w:hAnsi="Times New Roman" w:cs="Times New Roman"/>
          <w:color w:val="000000"/>
          <w:kern w:val="2"/>
          <w:sz w:val="24"/>
          <w:szCs w:val="24"/>
          <w:lang w:eastAsia="en-US"/>
        </w:rPr>
        <w:br/>
        <w:t>w terminie maksymalnie 7 dni od daty zawarcia niniejszej umowy. Po protokolarnym przejęciu od Jednostki realizującej terenu prac, Wykonawca ponosi aż do chwili wykonania przedmiotu umowy pełną odpowiedzialność za przekazany teren oraz za wszelkie zdarzenia lub zaniechania mające na tym terenie miejsce, skutkujące szkodami osobowymi i majątkowymi, chyba, że za te zdarzenia lub zaniechania nie ponosi winy.</w:t>
      </w:r>
    </w:p>
    <w:p w14:paraId="6A06A281" w14:textId="14601EE4" w:rsidR="00297A89" w:rsidRPr="00297A89" w:rsidRDefault="00297A89" w:rsidP="00297A89">
      <w:pPr>
        <w:numPr>
          <w:ilvl w:val="0"/>
          <w:numId w:val="2"/>
        </w:numPr>
        <w:tabs>
          <w:tab w:val="left" w:pos="66"/>
        </w:tabs>
        <w:spacing w:after="160" w:line="0" w:lineRule="atLeast"/>
        <w:ind w:left="426"/>
        <w:contextualSpacing/>
        <w:jc w:val="both"/>
        <w:rPr>
          <w:rFonts w:ascii="Times New Roman" w:eastAsia="Times New Roman" w:hAnsi="Times New Roman" w:cs="Times New Roman"/>
          <w:b/>
          <w:bCs/>
          <w:kern w:val="2"/>
          <w:sz w:val="24"/>
          <w:szCs w:val="24"/>
          <w:lang w:eastAsia="en-US"/>
        </w:rPr>
      </w:pPr>
      <w:r w:rsidRPr="00297A89">
        <w:rPr>
          <w:rFonts w:ascii="Times New Roman" w:eastAsia="Times New Roman" w:hAnsi="Times New Roman" w:cs="Times New Roman"/>
          <w:kern w:val="2"/>
          <w:sz w:val="24"/>
          <w:szCs w:val="24"/>
          <w:lang w:eastAsia="en-US"/>
        </w:rPr>
        <w:lastRenderedPageBreak/>
        <w:t xml:space="preserve">Termin rozpoczęcia prac ustala się na dzień: </w:t>
      </w:r>
      <w:r w:rsidRPr="00297A89">
        <w:rPr>
          <w:rFonts w:ascii="Times New Roman" w:eastAsia="Times New Roman" w:hAnsi="Times New Roman" w:cs="Times New Roman"/>
          <w:b/>
          <w:bCs/>
          <w:kern w:val="2"/>
          <w:sz w:val="24"/>
          <w:szCs w:val="24"/>
          <w:lang w:eastAsia="en-US"/>
        </w:rPr>
        <w:t>……. 2025 r.</w:t>
      </w:r>
      <w:r w:rsidRPr="00297A89">
        <w:rPr>
          <w:rFonts w:ascii="Times New Roman" w:eastAsia="Times New Roman" w:hAnsi="Times New Roman" w:cs="Times New Roman"/>
          <w:kern w:val="2"/>
          <w:sz w:val="24"/>
          <w:szCs w:val="24"/>
          <w:lang w:eastAsia="en-US"/>
        </w:rPr>
        <w:t xml:space="preserve"> Termin wykonania prac objętych przedmiotem umowy ustala się na okres do 3 miesięcy od daty rozpoczęcia prac, </w:t>
      </w:r>
      <w:r w:rsidRPr="00297A89">
        <w:rPr>
          <w:rFonts w:ascii="Times New Roman" w:eastAsia="Times New Roman" w:hAnsi="Times New Roman" w:cs="Times New Roman"/>
          <w:kern w:val="2"/>
          <w:sz w:val="24"/>
          <w:szCs w:val="24"/>
          <w:lang w:eastAsia="en-US"/>
        </w:rPr>
        <w:br/>
        <w:t xml:space="preserve">tj. </w:t>
      </w:r>
      <w:r w:rsidRPr="00297A89">
        <w:rPr>
          <w:rFonts w:ascii="Times New Roman" w:eastAsia="Times New Roman" w:hAnsi="Times New Roman" w:cs="Times New Roman"/>
          <w:b/>
          <w:bCs/>
          <w:kern w:val="2"/>
          <w:sz w:val="24"/>
          <w:szCs w:val="24"/>
          <w:lang w:eastAsia="en-US"/>
        </w:rPr>
        <w:t>do dnia ………………………</w:t>
      </w:r>
    </w:p>
    <w:p w14:paraId="1B951C99" w14:textId="77777777" w:rsidR="00297A89" w:rsidRPr="00297A89" w:rsidRDefault="00297A89" w:rsidP="00297A89">
      <w:pPr>
        <w:numPr>
          <w:ilvl w:val="0"/>
          <w:numId w:val="2"/>
        </w:numPr>
        <w:tabs>
          <w:tab w:val="left" w:pos="66"/>
        </w:tabs>
        <w:spacing w:after="160" w:line="0" w:lineRule="atLeast"/>
        <w:ind w:left="426"/>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Wykonawca zobowiązuje się przestrzegać powyższego terminu i wykonać przedmiot umowy w terminie wskazanym w ust. 2.</w:t>
      </w:r>
    </w:p>
    <w:p w14:paraId="4276E0C4" w14:textId="77777777" w:rsidR="00297A89" w:rsidRPr="00297A89" w:rsidRDefault="00297A89" w:rsidP="00297A89">
      <w:pPr>
        <w:numPr>
          <w:ilvl w:val="0"/>
          <w:numId w:val="2"/>
        </w:numPr>
        <w:tabs>
          <w:tab w:val="left" w:pos="66"/>
        </w:tabs>
        <w:spacing w:after="160" w:line="0" w:lineRule="atLeast"/>
        <w:ind w:left="426"/>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Wykonawca będzie wykonywał wszelkie usługi w terminach i godzinach uzgodnionych </w:t>
      </w:r>
      <w:r w:rsidRPr="00297A89">
        <w:rPr>
          <w:rFonts w:ascii="Times New Roman" w:eastAsia="Times New Roman" w:hAnsi="Times New Roman" w:cs="Times New Roman"/>
          <w:kern w:val="2"/>
          <w:sz w:val="24"/>
          <w:szCs w:val="24"/>
          <w:lang w:eastAsia="en-US"/>
        </w:rPr>
        <w:br/>
        <w:t>z Jednostką realizującą.</w:t>
      </w:r>
    </w:p>
    <w:p w14:paraId="6599881B" w14:textId="77777777" w:rsidR="00297A89" w:rsidRPr="00297A89" w:rsidRDefault="00297A89" w:rsidP="00297A89">
      <w:pPr>
        <w:numPr>
          <w:ilvl w:val="0"/>
          <w:numId w:val="2"/>
        </w:numPr>
        <w:tabs>
          <w:tab w:val="left" w:pos="66"/>
        </w:tabs>
        <w:spacing w:after="160" w:line="0" w:lineRule="atLeast"/>
        <w:ind w:left="426"/>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Wszelkie usługi wykonywane na terenie Jednostki realizującej w czasie, kiedy przebywają tam uczniowie, pracownicy i inne osoby zostaną odpowiednio zabezpieczone przez Wykonawcę.</w:t>
      </w:r>
    </w:p>
    <w:p w14:paraId="4E0769E5" w14:textId="77777777" w:rsidR="00297A89" w:rsidRPr="00297A89" w:rsidRDefault="00297A89" w:rsidP="00297A89">
      <w:pPr>
        <w:numPr>
          <w:ilvl w:val="0"/>
          <w:numId w:val="2"/>
        </w:numPr>
        <w:tabs>
          <w:tab w:val="left" w:pos="66"/>
        </w:tabs>
        <w:spacing w:after="160" w:line="0" w:lineRule="atLeast"/>
        <w:ind w:left="426"/>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Po zakończeniu wykonania usługi Wykonawca usunie wszystkie zbędne materiały </w:t>
      </w:r>
      <w:r w:rsidRPr="00297A89">
        <w:rPr>
          <w:rFonts w:ascii="Times New Roman" w:eastAsia="Times New Roman" w:hAnsi="Times New Roman" w:cs="Times New Roman"/>
          <w:kern w:val="2"/>
          <w:sz w:val="24"/>
          <w:szCs w:val="24"/>
          <w:lang w:eastAsia="en-US"/>
        </w:rPr>
        <w:br/>
        <w:t>i przeszkody, oraz doprowadzi zajęte do wykonania umowy powierzchnie i pomieszczenia do stanu sprzed rozpoczęcia realizacji umowy.</w:t>
      </w:r>
    </w:p>
    <w:p w14:paraId="0D765A39" w14:textId="77777777" w:rsidR="00297A89" w:rsidRPr="00297A89" w:rsidRDefault="00297A89" w:rsidP="00297A89">
      <w:pPr>
        <w:numPr>
          <w:ilvl w:val="0"/>
          <w:numId w:val="2"/>
        </w:numPr>
        <w:tabs>
          <w:tab w:val="left" w:pos="66"/>
        </w:tabs>
        <w:spacing w:after="160" w:line="0" w:lineRule="atLeast"/>
        <w:ind w:left="426"/>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Wykonawca wykona wszystkie czynności niezbędne do odbioru przedmiotu umowy </w:t>
      </w:r>
      <w:r w:rsidRPr="00297A89">
        <w:rPr>
          <w:rFonts w:ascii="Times New Roman" w:eastAsia="Times New Roman" w:hAnsi="Times New Roman" w:cs="Times New Roman"/>
          <w:kern w:val="2"/>
          <w:sz w:val="24"/>
          <w:szCs w:val="24"/>
          <w:lang w:eastAsia="en-US"/>
        </w:rPr>
        <w:br/>
        <w:t>w imieniu i na rzecz Jednostki realizującej.</w:t>
      </w:r>
    </w:p>
    <w:p w14:paraId="107002FE" w14:textId="77777777" w:rsidR="00297A89" w:rsidRPr="00297A89" w:rsidRDefault="00297A89" w:rsidP="00297A89">
      <w:pPr>
        <w:numPr>
          <w:ilvl w:val="0"/>
          <w:numId w:val="2"/>
        </w:numPr>
        <w:tabs>
          <w:tab w:val="left" w:pos="66"/>
        </w:tabs>
        <w:spacing w:after="160" w:line="0" w:lineRule="atLeast"/>
        <w:ind w:left="426"/>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Wykonawca przekaże protokolarnie teren prac Jednostce realizującej w dniu zakończenia prac.</w:t>
      </w:r>
    </w:p>
    <w:p w14:paraId="342F8C49" w14:textId="77777777" w:rsidR="00297A89" w:rsidRPr="00297A89" w:rsidRDefault="00297A89" w:rsidP="00297A89">
      <w:pPr>
        <w:tabs>
          <w:tab w:val="left" w:pos="66"/>
        </w:tabs>
        <w:spacing w:line="0" w:lineRule="atLeast"/>
        <w:ind w:left="66"/>
        <w:jc w:val="both"/>
        <w:rPr>
          <w:rFonts w:ascii="Times New Roman" w:eastAsia="Times New Roman" w:hAnsi="Times New Roman"/>
          <w:sz w:val="24"/>
          <w:szCs w:val="24"/>
        </w:rPr>
      </w:pPr>
    </w:p>
    <w:p w14:paraId="1F25A756"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 3</w:t>
      </w:r>
    </w:p>
    <w:p w14:paraId="0291476B" w14:textId="77777777" w:rsidR="00297A89" w:rsidRPr="00297A89" w:rsidRDefault="00297A89" w:rsidP="00297A89">
      <w:pPr>
        <w:spacing w:line="0" w:lineRule="atLeast"/>
        <w:ind w:left="3724"/>
        <w:rPr>
          <w:rFonts w:ascii="Times New Roman" w:eastAsia="Times New Roman" w:hAnsi="Times New Roman"/>
          <w:b/>
          <w:sz w:val="24"/>
          <w:szCs w:val="24"/>
        </w:rPr>
      </w:pPr>
      <w:r w:rsidRPr="00297A89">
        <w:rPr>
          <w:rFonts w:ascii="Times New Roman" w:eastAsia="Times New Roman" w:hAnsi="Times New Roman"/>
          <w:b/>
          <w:sz w:val="24"/>
          <w:szCs w:val="24"/>
        </w:rPr>
        <w:t>Wynagrodzenie</w:t>
      </w:r>
    </w:p>
    <w:p w14:paraId="1A6D77B0" w14:textId="77777777" w:rsidR="00297A89" w:rsidRPr="00297A89" w:rsidRDefault="00297A89" w:rsidP="00297A89">
      <w:pPr>
        <w:numPr>
          <w:ilvl w:val="0"/>
          <w:numId w:val="3"/>
        </w:numPr>
        <w:spacing w:after="160" w:line="259" w:lineRule="auto"/>
        <w:ind w:left="426"/>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Wynagrodzenie za przedmiot zamówienia Wykonawcy jest wynagrodzeniem ryczałtowym. Strony ustalają, że wartość przedmiotu umowy określa oferta Wykonawcy </w:t>
      </w:r>
      <w:r w:rsidRPr="00297A89">
        <w:rPr>
          <w:rFonts w:ascii="Times New Roman" w:eastAsia="Times New Roman" w:hAnsi="Times New Roman" w:cs="Times New Roman"/>
          <w:kern w:val="2"/>
          <w:sz w:val="24"/>
          <w:szCs w:val="24"/>
          <w:lang w:eastAsia="en-US"/>
        </w:rPr>
        <w:br/>
        <w:t xml:space="preserve">i wynosi: </w:t>
      </w:r>
    </w:p>
    <w:p w14:paraId="74956E08" w14:textId="7B6F06CD" w:rsidR="00297A89" w:rsidRPr="00297A89" w:rsidRDefault="00297A89" w:rsidP="00297A89">
      <w:pPr>
        <w:numPr>
          <w:ilvl w:val="1"/>
          <w:numId w:val="3"/>
        </w:numPr>
        <w:spacing w:after="160" w:line="259" w:lineRule="auto"/>
        <w:ind w:left="851"/>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dla Części I</w:t>
      </w:r>
      <w:r w:rsidR="00141C94">
        <w:rPr>
          <w:rFonts w:ascii="Times New Roman" w:eastAsia="Times New Roman" w:hAnsi="Times New Roman" w:cs="Times New Roman"/>
          <w:kern w:val="2"/>
          <w:sz w:val="24"/>
          <w:szCs w:val="24"/>
          <w:lang w:eastAsia="en-US"/>
        </w:rPr>
        <w:t>I</w:t>
      </w:r>
      <w:r w:rsidRPr="00297A89">
        <w:rPr>
          <w:rFonts w:ascii="Times New Roman" w:eastAsia="Times New Roman" w:hAnsi="Times New Roman" w:cs="Times New Roman"/>
          <w:kern w:val="2"/>
          <w:sz w:val="24"/>
          <w:szCs w:val="24"/>
          <w:lang w:eastAsia="en-US"/>
        </w:rPr>
        <w:t xml:space="preserve"> zamówienia: </w:t>
      </w:r>
    </w:p>
    <w:p w14:paraId="23AB2A9C" w14:textId="77777777" w:rsidR="00297A89" w:rsidRPr="00297A89" w:rsidRDefault="00297A89" w:rsidP="00297A89">
      <w:pPr>
        <w:spacing w:after="160" w:line="259" w:lineRule="auto"/>
        <w:ind w:left="851"/>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Cena netto:…………. zł</w:t>
      </w:r>
    </w:p>
    <w:p w14:paraId="788E6654" w14:textId="77777777" w:rsidR="00297A89" w:rsidRPr="00297A89" w:rsidRDefault="00297A89" w:rsidP="00297A89">
      <w:pPr>
        <w:spacing w:after="160" w:line="259" w:lineRule="auto"/>
        <w:ind w:left="851"/>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Słownie netto: ……………………………………………………</w:t>
      </w:r>
    </w:p>
    <w:p w14:paraId="09F8A58C" w14:textId="77777777" w:rsidR="00297A89" w:rsidRPr="00297A89" w:rsidRDefault="00297A89" w:rsidP="00297A89">
      <w:pPr>
        <w:spacing w:after="160" w:line="259" w:lineRule="auto"/>
        <w:ind w:left="851"/>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Stawka VAT: … %</w:t>
      </w:r>
    </w:p>
    <w:p w14:paraId="22F3973F" w14:textId="77777777" w:rsidR="00297A89" w:rsidRPr="00297A89" w:rsidRDefault="00297A89" w:rsidP="00297A89">
      <w:pPr>
        <w:spacing w:after="160" w:line="259" w:lineRule="auto"/>
        <w:ind w:left="851"/>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Kwota podatku VAT: …………. zł</w:t>
      </w:r>
    </w:p>
    <w:p w14:paraId="75FE05E1" w14:textId="77777777" w:rsidR="00297A89" w:rsidRPr="00297A89" w:rsidRDefault="00297A89" w:rsidP="00297A89">
      <w:pPr>
        <w:spacing w:after="160" w:line="259" w:lineRule="auto"/>
        <w:ind w:left="851"/>
        <w:contextualSpacing/>
        <w:jc w:val="both"/>
        <w:rPr>
          <w:rFonts w:ascii="Times New Roman" w:eastAsia="Times New Roman" w:hAnsi="Times New Roman" w:cs="Times New Roman"/>
          <w:b/>
          <w:bCs/>
          <w:kern w:val="2"/>
          <w:sz w:val="24"/>
          <w:szCs w:val="24"/>
          <w:lang w:eastAsia="en-US"/>
        </w:rPr>
      </w:pPr>
      <w:r w:rsidRPr="00297A89">
        <w:rPr>
          <w:rFonts w:ascii="Times New Roman" w:eastAsia="Times New Roman" w:hAnsi="Times New Roman" w:cs="Times New Roman"/>
          <w:b/>
          <w:bCs/>
          <w:kern w:val="2"/>
          <w:sz w:val="24"/>
          <w:szCs w:val="24"/>
          <w:lang w:eastAsia="en-US"/>
        </w:rPr>
        <w:t>Wartość brutto: …………. zł</w:t>
      </w:r>
    </w:p>
    <w:p w14:paraId="2D347935" w14:textId="77777777" w:rsidR="00297A89" w:rsidRPr="00297A89" w:rsidRDefault="00297A89" w:rsidP="00297A89">
      <w:pPr>
        <w:spacing w:after="160" w:line="259" w:lineRule="auto"/>
        <w:ind w:left="851"/>
        <w:contextualSpacing/>
        <w:jc w:val="both"/>
        <w:rPr>
          <w:rFonts w:ascii="Times New Roman" w:eastAsia="Times New Roman" w:hAnsi="Times New Roman" w:cs="Times New Roman"/>
          <w:b/>
          <w:bCs/>
          <w:kern w:val="2"/>
          <w:sz w:val="24"/>
          <w:szCs w:val="24"/>
          <w:lang w:eastAsia="en-US"/>
        </w:rPr>
      </w:pPr>
      <w:r w:rsidRPr="00297A89">
        <w:rPr>
          <w:rFonts w:ascii="Times New Roman" w:eastAsia="Times New Roman" w:hAnsi="Times New Roman" w:cs="Times New Roman"/>
          <w:b/>
          <w:bCs/>
          <w:kern w:val="2"/>
          <w:sz w:val="24"/>
          <w:szCs w:val="24"/>
          <w:lang w:eastAsia="en-US"/>
        </w:rPr>
        <w:t>Słownie brutto: …………………………………………………….</w:t>
      </w:r>
    </w:p>
    <w:p w14:paraId="511AB275" w14:textId="77777777" w:rsidR="00297A89" w:rsidRPr="00297A89" w:rsidRDefault="00297A89" w:rsidP="00297A89">
      <w:pPr>
        <w:numPr>
          <w:ilvl w:val="0"/>
          <w:numId w:val="3"/>
        </w:numPr>
        <w:spacing w:after="160" w:line="259" w:lineRule="auto"/>
        <w:ind w:left="426"/>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Zamawiający zapłaci Wykonawcy należne wynagrodzenie po odbiorze końcowym inwestycji, po podpisaniu Protokołu zdawczo-odbiorczego, którego wzór stanowi załącznik do niniejszej umowy. Protokół zdawczo-odbiorczy musi zostać podpisany przez </w:t>
      </w:r>
      <w:r w:rsidRPr="00297A89">
        <w:rPr>
          <w:rFonts w:ascii="Times New Roman" w:hAnsi="Times New Roman" w:cs="Times New Roman"/>
          <w:kern w:val="2"/>
          <w:sz w:val="24"/>
          <w:szCs w:val="24"/>
          <w:lang w:eastAsia="en-US"/>
        </w:rPr>
        <w:t>Wykonawcę oraz przedstawiciela Jednostki realizującej.</w:t>
      </w:r>
    </w:p>
    <w:p w14:paraId="2AD98318" w14:textId="77777777" w:rsidR="004209C5" w:rsidRDefault="004209C5" w:rsidP="00297A89">
      <w:pPr>
        <w:spacing w:line="0" w:lineRule="atLeast"/>
        <w:ind w:right="16"/>
        <w:jc w:val="center"/>
        <w:rPr>
          <w:rFonts w:ascii="Times New Roman" w:eastAsia="Times New Roman" w:hAnsi="Times New Roman"/>
          <w:b/>
          <w:sz w:val="24"/>
          <w:szCs w:val="24"/>
        </w:rPr>
      </w:pPr>
    </w:p>
    <w:p w14:paraId="083D01EE" w14:textId="116355A6"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 4</w:t>
      </w:r>
    </w:p>
    <w:p w14:paraId="277FCF9E"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Obowiązki Wykonawcy</w:t>
      </w:r>
    </w:p>
    <w:p w14:paraId="6D4CB72A" w14:textId="77777777" w:rsidR="00297A89" w:rsidRPr="00297A89" w:rsidRDefault="00297A89" w:rsidP="00297A89">
      <w:pPr>
        <w:numPr>
          <w:ilvl w:val="0"/>
          <w:numId w:val="9"/>
        </w:numPr>
        <w:tabs>
          <w:tab w:val="left" w:pos="284"/>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Wykonawca zobowiązuje się zrealizować zamówienie z należytą starannością, zgodnie </w:t>
      </w:r>
      <w:r w:rsidRPr="00297A89">
        <w:rPr>
          <w:rFonts w:ascii="Times New Roman" w:eastAsia="Times New Roman" w:hAnsi="Times New Roman" w:cs="Times New Roman"/>
          <w:kern w:val="2"/>
          <w:sz w:val="24"/>
          <w:szCs w:val="24"/>
          <w:lang w:eastAsia="en-US"/>
        </w:rPr>
        <w:br/>
        <w:t>z opisem zawartym w dokumentacji, niniejszej umowie oraz zgodnie z:</w:t>
      </w:r>
    </w:p>
    <w:p w14:paraId="331BAD23" w14:textId="77777777" w:rsidR="00297A89" w:rsidRPr="00297A89" w:rsidRDefault="00297A89" w:rsidP="00297A89">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warunkami wynikającymi z obowiązujących przepisów technicznych, </w:t>
      </w:r>
    </w:p>
    <w:p w14:paraId="47CDDA53" w14:textId="77777777" w:rsidR="00297A89" w:rsidRPr="00297A89" w:rsidRDefault="00297A89" w:rsidP="00297A89">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złożonej ofercie,</w:t>
      </w:r>
    </w:p>
    <w:p w14:paraId="3F3D8E59" w14:textId="77777777" w:rsidR="00297A89" w:rsidRPr="00297A89" w:rsidRDefault="00297A89" w:rsidP="00297A89">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zasadami rzetelnej wiedzy technicznej oraz ustalonymi zwyczajami.</w:t>
      </w:r>
    </w:p>
    <w:p w14:paraId="378AD143" w14:textId="77777777" w:rsidR="00297A89" w:rsidRPr="00297A89" w:rsidRDefault="00297A89" w:rsidP="00297A89">
      <w:pPr>
        <w:numPr>
          <w:ilvl w:val="0"/>
          <w:numId w:val="9"/>
        </w:numPr>
        <w:tabs>
          <w:tab w:val="left" w:pos="284"/>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 przypadku ustalenia, że Wykonawca realizuje lub zrealizował prace objęte niniejszą umową niezgodnie z założeniami wynikającymi z ust. 1 Jednostka realizująca ma prawo do:</w:t>
      </w:r>
    </w:p>
    <w:p w14:paraId="638AC484" w14:textId="77777777" w:rsidR="00297A89" w:rsidRPr="00297A89" w:rsidRDefault="00297A89" w:rsidP="00297A89">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wstrzymania wykonania prac i nakazania poprawienia prac na koszt Wykonawcy,</w:t>
      </w:r>
    </w:p>
    <w:p w14:paraId="5DA1D93D" w14:textId="77777777" w:rsidR="00297A89" w:rsidRPr="00297A89" w:rsidRDefault="00297A89" w:rsidP="00297A89">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odstąpienia od umowy z przyczyn leżących po stronie Wykonawcy,</w:t>
      </w:r>
    </w:p>
    <w:p w14:paraId="2517D879" w14:textId="77777777" w:rsidR="00297A89" w:rsidRPr="00297A89" w:rsidRDefault="00297A89" w:rsidP="00297A89">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zlecenia wykonania prac objętych umową innym podmiotom na koszt i ryzyko Wykonawcy,</w:t>
      </w:r>
    </w:p>
    <w:p w14:paraId="1ED84F3C" w14:textId="77777777" w:rsidR="00297A89" w:rsidRPr="00297A89" w:rsidRDefault="00297A89" w:rsidP="00297A89">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lastRenderedPageBreak/>
        <w:t>potrącenia z wynagrodzenia Wykonawcy należności z tytułu poniesionych kosztów.</w:t>
      </w:r>
    </w:p>
    <w:p w14:paraId="6B6469E4" w14:textId="77777777" w:rsidR="00297A89" w:rsidRPr="00297A8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Wykonawca jest odpowiedzialny za bezpieczeństwo wszelkich działań na terenie wykonania prac. </w:t>
      </w:r>
    </w:p>
    <w:p w14:paraId="063F3968" w14:textId="77777777" w:rsidR="00297A89" w:rsidRPr="00297A8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Wykonawca zobowiązuje się wykonać przedmiot umowy z materiałów stanowiących jego własność.</w:t>
      </w:r>
    </w:p>
    <w:p w14:paraId="4289FBB6" w14:textId="77777777" w:rsidR="00297A89" w:rsidRPr="00297A8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Materiały powinny posiadać świadectwa jakości, certyfikaty kraju pochodzenia </w:t>
      </w:r>
      <w:r w:rsidRPr="00297A89">
        <w:rPr>
          <w:rFonts w:ascii="Times New Roman" w:eastAsia="Times New Roman" w:hAnsi="Times New Roman" w:cs="Times New Roman"/>
          <w:kern w:val="2"/>
          <w:sz w:val="24"/>
          <w:szCs w:val="24"/>
          <w:lang w:eastAsia="en-US"/>
        </w:rPr>
        <w:br/>
        <w:t>oraz powinny odpowiadać:</w:t>
      </w:r>
    </w:p>
    <w:p w14:paraId="428A400C" w14:textId="77777777" w:rsidR="00297A89" w:rsidRPr="004209C5" w:rsidRDefault="00297A89" w:rsidP="00297A89">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wymaganiom opisu przedmiotu zamówienia </w:t>
      </w:r>
      <w:r w:rsidRPr="004209C5">
        <w:rPr>
          <w:rFonts w:ascii="Times New Roman" w:eastAsia="Times New Roman" w:hAnsi="Times New Roman" w:cs="Times New Roman"/>
          <w:i/>
          <w:iCs/>
          <w:kern w:val="2"/>
          <w:sz w:val="24"/>
          <w:szCs w:val="24"/>
          <w:lang w:eastAsia="en-US"/>
        </w:rPr>
        <w:t>wg Załącznika Nr 7 do SWZ</w:t>
      </w:r>
      <w:r w:rsidRPr="004209C5">
        <w:rPr>
          <w:rFonts w:ascii="Times New Roman" w:eastAsia="Times New Roman" w:hAnsi="Times New Roman" w:cs="Times New Roman"/>
          <w:kern w:val="2"/>
          <w:sz w:val="24"/>
          <w:szCs w:val="24"/>
          <w:lang w:eastAsia="en-US"/>
        </w:rPr>
        <w:t>,</w:t>
      </w:r>
    </w:p>
    <w:p w14:paraId="4CC7D869" w14:textId="77777777" w:rsidR="00297A89" w:rsidRPr="004209C5" w:rsidRDefault="00297A89" w:rsidP="00297A89">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4209C5">
        <w:rPr>
          <w:rFonts w:ascii="Times New Roman" w:eastAsia="Times New Roman" w:hAnsi="Times New Roman" w:cs="Times New Roman"/>
          <w:kern w:val="2"/>
          <w:sz w:val="24"/>
          <w:szCs w:val="24"/>
          <w:lang w:eastAsia="en-US"/>
        </w:rPr>
        <w:t>wymogom wyrobów dopuszczonych do obrotu i stosowania.</w:t>
      </w:r>
    </w:p>
    <w:p w14:paraId="29C61BFF" w14:textId="77777777" w:rsidR="00297A89" w:rsidRPr="00297A8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Wykonawca zobowiązuje się do informowania o zagrożeniach, które mogą mieć ujemny wpływ na tok realizacji zadania, jakość usług, opóźnienie planowanej daty zakończenia usług oraz do współpracy z Jednostką realizującą przy opracowywaniu przedsięwzięć zapobiegających zagrożeniom.</w:t>
      </w:r>
    </w:p>
    <w:p w14:paraId="302CD609" w14:textId="77777777" w:rsidR="00297A89" w:rsidRPr="00297A8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Wykonawca bez dodatkowego wynagrodzenia zobowiązuje się do:</w:t>
      </w:r>
    </w:p>
    <w:p w14:paraId="431BED4A" w14:textId="77777777" w:rsidR="00297A89" w:rsidRPr="00297A89" w:rsidRDefault="00297A89" w:rsidP="00297A89">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przygotowania terenu wykonywanych prac,</w:t>
      </w:r>
    </w:p>
    <w:p w14:paraId="216AF771" w14:textId="77777777" w:rsidR="00297A89" w:rsidRPr="00297A89" w:rsidRDefault="00297A89" w:rsidP="00297A89">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odpowiedniego zabezpieczenia terenu wykonywanych prac,</w:t>
      </w:r>
    </w:p>
    <w:p w14:paraId="1FA36F70" w14:textId="77777777" w:rsidR="00297A89" w:rsidRPr="00297A89" w:rsidRDefault="00297A89" w:rsidP="00297A89">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zapewnienia dozoru, a także właściwych warunków bezpieczeństwa i higieny pracy,</w:t>
      </w:r>
    </w:p>
    <w:p w14:paraId="5BF6D6CE" w14:textId="77777777" w:rsidR="00297A89" w:rsidRPr="00297A89" w:rsidRDefault="00297A89" w:rsidP="00297A89">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utrzymania terenu wykonywanych prac w stanie wolnym od przeszkód komunikacyjnych oraz usuwania na bieżąco zbędnych materiałów, odpadów i śmieci wraz z poniesieniem kosztów ich utylizacji,</w:t>
      </w:r>
    </w:p>
    <w:p w14:paraId="279B82BD" w14:textId="77777777" w:rsidR="00297A89" w:rsidRPr="00297A89" w:rsidRDefault="00297A89" w:rsidP="00297A89">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uporządkowania terenu wykonanej usługi po jej zakończeniu oraz zagospodarowania odpadów pozostałych w związku z wykonanymi usługami.</w:t>
      </w:r>
    </w:p>
    <w:p w14:paraId="13F367B3" w14:textId="77777777" w:rsidR="00297A89" w:rsidRPr="00297A8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 przypadku ujawnienia w trakcie realizacji niniejszej umowy szkód powstałych</w:t>
      </w:r>
      <w:r w:rsidRPr="00297A89">
        <w:rPr>
          <w:rFonts w:ascii="Times New Roman" w:eastAsia="Times New Roman" w:hAnsi="Times New Roman" w:cs="Times New Roman"/>
          <w:kern w:val="2"/>
          <w:sz w:val="24"/>
          <w:szCs w:val="24"/>
          <w:lang w:eastAsia="en-US"/>
        </w:rPr>
        <w:br/>
        <w:t>na skutek działania lub zaniechania Wykonawcy, Wykonawca zobowiązany jest do ich naprawy na własny koszt. W przypadku ich nienaprawienia Wykonawca wyraża zgodę na potrącenie należności niezbędnych do ich usunięcia z wynagrodzenia Wykonawcy.</w:t>
      </w:r>
    </w:p>
    <w:p w14:paraId="7BDE0C19" w14:textId="5A05A12F" w:rsidR="00297A89" w:rsidRPr="00297A8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 przypadku, jeśli szkody, o których mowa w ust. 8 lub wady przedmiotu umowy ujawnią się w okresie gwarancji po odbiorze usługi Wykonawca zobowiązany jest do ich naprawy na własny koszt. W przypadku nienaprawienia ich przez Wykonawcę w wyznaczonym terminie, nie krótszym niż 14 dni, wyraża on zgodę, aby Zamawiający zlecił naprawę tych szkód innemu podmiotowi, a Wykonawcę obciążył kosztami.</w:t>
      </w:r>
    </w:p>
    <w:p w14:paraId="108325A1" w14:textId="77777777" w:rsidR="00297A89" w:rsidRPr="00297A8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Wszelkie koszty związane z usuwaniem wad, które zostały stwierdzone przy odbiorze, ponosi Wykonawca. </w:t>
      </w:r>
    </w:p>
    <w:p w14:paraId="12473F6C" w14:textId="77777777" w:rsidR="00297A89" w:rsidRPr="00297A8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Wykonawca zobowiązany jest do zawiadomienia Jednostki realizującej o usunięciu wad oraz do żądania wyznaczenia terminu na odbiór zakwestionowanych uprzednio wykonanych usług jako wadliwych. </w:t>
      </w:r>
    </w:p>
    <w:p w14:paraId="5258D2F9" w14:textId="77777777" w:rsidR="00297A89" w:rsidRPr="00297A8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Zamawiający może podjąć decyzję o przerwaniu czynności odbioru, jeżeli w czasie tych czynności ujawnione zostanie istnienie takich wad, które uniemożliwiają użytkowanie przedmiotu umowy zgodnie z przeznaczeniem – aż do czasu usunięcia tych wad. </w:t>
      </w:r>
    </w:p>
    <w:p w14:paraId="34A271E6" w14:textId="77777777" w:rsidR="00297A89" w:rsidRPr="00297A8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Po protokolarnym stwierdzeniu usunięcia wad stwierdzonych przy odbiorze rozpoczyna swój bieg termin gwarancji. </w:t>
      </w:r>
    </w:p>
    <w:p w14:paraId="56F85D6B" w14:textId="77777777" w:rsidR="00297A89" w:rsidRPr="00164AE9" w:rsidRDefault="00297A89" w:rsidP="00297A89">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Strony na minimum jeden miesiąc przez upływem okresu gwarancji wykonają przegląd robót wykonanych na podstawie niniejszej Umowy w celu ustalenia stanu robót, urządzeń, a w </w:t>
      </w:r>
      <w:r w:rsidRPr="00164AE9">
        <w:rPr>
          <w:rFonts w:ascii="Times New Roman" w:eastAsia="Times New Roman" w:hAnsi="Times New Roman" w:cs="Times New Roman"/>
          <w:kern w:val="2"/>
          <w:sz w:val="24"/>
          <w:szCs w:val="24"/>
          <w:lang w:eastAsia="en-US"/>
        </w:rPr>
        <w:t xml:space="preserve">konsekwencji ustalą termin usunięcia ewentualnych wad, które ujawniają się w okresie używania/korzystania z przedmiotu umowy. Wskazany powyżej przegląd będzie zrealizowany przez Jednostkę realizującą z udziałem Wykonawcy oraz inspektora nadzoru i zostanie potwierdzony stosownym protokołem. </w:t>
      </w:r>
    </w:p>
    <w:p w14:paraId="1C8BD7B9" w14:textId="77777777" w:rsidR="001C23DA" w:rsidRPr="00164AE9" w:rsidRDefault="001C23DA" w:rsidP="001C23DA">
      <w:pPr>
        <w:numPr>
          <w:ilvl w:val="0"/>
          <w:numId w:val="9"/>
        </w:numPr>
        <w:tabs>
          <w:tab w:val="num" w:pos="0"/>
          <w:tab w:val="left" w:pos="426"/>
          <w:tab w:val="left" w:pos="993"/>
          <w:tab w:val="left" w:pos="1440"/>
        </w:tabs>
        <w:suppressAutoHyphens/>
        <w:autoSpaceDE w:val="0"/>
        <w:jc w:val="both"/>
        <w:rPr>
          <w:rFonts w:ascii="Times New Roman" w:eastAsia="Times New Roman" w:hAnsi="Times New Roman" w:cs="Times New Roman"/>
          <w:kern w:val="2"/>
          <w:sz w:val="32"/>
          <w:szCs w:val="32"/>
          <w:lang w:eastAsia="en-US"/>
        </w:rPr>
      </w:pPr>
      <w:r w:rsidRPr="00164AE9">
        <w:rPr>
          <w:rFonts w:ascii="Times New Roman" w:hAnsi="Times New Roman" w:cs="Times New Roman"/>
          <w:sz w:val="24"/>
          <w:szCs w:val="24"/>
        </w:rPr>
        <w:t xml:space="preserve">W przypadku, gdy termin zapłaty wynagrodzenia Podwykonawcy lub dalszemu Podwykonawcy przypadał będzie po terminie zapłaty faktury, Jednostka realizująca dokona zapłaty na rzecz Wykonawcy za wykonany przedmiot umowy dopiero po zapłaceniu przez </w:t>
      </w:r>
      <w:r w:rsidRPr="00164AE9">
        <w:rPr>
          <w:rFonts w:ascii="Times New Roman" w:hAnsi="Times New Roman" w:cs="Times New Roman"/>
          <w:sz w:val="24"/>
          <w:szCs w:val="24"/>
        </w:rPr>
        <w:lastRenderedPageBreak/>
        <w:t>Wykonawcę Podwykonawcy lub dalszemu Podwykonawcy za wykonany przez niego zakres robót.</w:t>
      </w:r>
    </w:p>
    <w:p w14:paraId="3BDF82BD" w14:textId="77777777" w:rsidR="001C23DA" w:rsidRPr="00164AE9" w:rsidRDefault="001C23DA" w:rsidP="001C23DA">
      <w:pPr>
        <w:numPr>
          <w:ilvl w:val="0"/>
          <w:numId w:val="9"/>
        </w:numPr>
        <w:tabs>
          <w:tab w:val="left" w:pos="284"/>
        </w:tabs>
        <w:suppressAutoHyphens/>
        <w:autoSpaceDE w:val="0"/>
        <w:jc w:val="both"/>
        <w:rPr>
          <w:rFonts w:ascii="Times New Roman" w:hAnsi="Times New Roman" w:cs="Times New Roman"/>
          <w:sz w:val="24"/>
          <w:szCs w:val="24"/>
        </w:rPr>
      </w:pPr>
      <w:r w:rsidRPr="00164AE9">
        <w:rPr>
          <w:rFonts w:ascii="Times New Roman" w:hAnsi="Times New Roman" w:cs="Times New Roman"/>
          <w:sz w:val="24"/>
          <w:szCs w:val="24"/>
        </w:rPr>
        <w:t>Warunkiem uregulowania faktur wystawionych Jednostce realizującej przez Wykonawcę jest udokumentowanie dokonania zapłaty przez Wykonawcę wszystkim Podwykonawcom lub dalszym Podwykonawcom za wykonane przez nich zakresy robót poprzez dołączenie do faktur dowodów potwierdzających zapłatę wymagalnego wynagrodzenia Podwykonawcom lub dalszym Podwykonawcom.</w:t>
      </w:r>
    </w:p>
    <w:p w14:paraId="08A75EC9" w14:textId="77777777" w:rsidR="001C23DA" w:rsidRPr="00164AE9" w:rsidRDefault="001C23DA" w:rsidP="001C23DA">
      <w:pPr>
        <w:numPr>
          <w:ilvl w:val="0"/>
          <w:numId w:val="9"/>
        </w:numPr>
        <w:tabs>
          <w:tab w:val="left" w:pos="284"/>
        </w:tabs>
        <w:suppressAutoHyphens/>
        <w:autoSpaceDE w:val="0"/>
        <w:jc w:val="both"/>
        <w:rPr>
          <w:rFonts w:ascii="Times New Roman" w:hAnsi="Times New Roman" w:cs="Times New Roman"/>
          <w:sz w:val="24"/>
          <w:szCs w:val="24"/>
        </w:rPr>
      </w:pPr>
      <w:r w:rsidRPr="00164AE9">
        <w:rPr>
          <w:rFonts w:ascii="Times New Roman" w:hAnsi="Times New Roman" w:cs="Times New Roman"/>
          <w:sz w:val="24"/>
          <w:szCs w:val="24"/>
        </w:rPr>
        <w:t>Przez dowody, o których mowa w ust. 16 oraz w § 11 ust. 16 należy rozumieć oryginał oświadczenia Podwykonawcy potwierdzający dokonanie zapłaty należnej kwoty Podwykonawcy wraz z załączonym dowodem przelewu.</w:t>
      </w:r>
    </w:p>
    <w:p w14:paraId="53012972" w14:textId="77777777" w:rsidR="001C23DA" w:rsidRPr="00297A89" w:rsidRDefault="001C23DA" w:rsidP="001C23DA">
      <w:p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p>
    <w:p w14:paraId="1124BC0C" w14:textId="77777777" w:rsidR="00297A89" w:rsidRPr="00297A89" w:rsidRDefault="00297A89" w:rsidP="00297A89">
      <w:pPr>
        <w:tabs>
          <w:tab w:val="left" w:pos="426"/>
          <w:tab w:val="left" w:pos="993"/>
          <w:tab w:val="left" w:pos="1440"/>
        </w:tabs>
        <w:suppressAutoHyphens/>
        <w:autoSpaceDE w:val="0"/>
        <w:spacing w:line="0" w:lineRule="atLeast"/>
        <w:ind w:right="16"/>
        <w:jc w:val="both"/>
        <w:rPr>
          <w:rFonts w:ascii="Times New Roman" w:eastAsia="Times New Roman" w:hAnsi="Times New Roman"/>
          <w:b/>
          <w:sz w:val="24"/>
          <w:szCs w:val="24"/>
        </w:rPr>
      </w:pPr>
    </w:p>
    <w:p w14:paraId="494EDA99" w14:textId="77777777" w:rsidR="00297A89" w:rsidRPr="00297A89" w:rsidRDefault="00297A89" w:rsidP="00297A89">
      <w:pPr>
        <w:spacing w:line="0" w:lineRule="atLeast"/>
        <w:ind w:right="16"/>
        <w:jc w:val="center"/>
        <w:rPr>
          <w:rFonts w:ascii="Times New Roman" w:eastAsia="Times New Roman" w:hAnsi="Times New Roman"/>
          <w:b/>
          <w:sz w:val="24"/>
          <w:szCs w:val="24"/>
        </w:rPr>
      </w:pPr>
      <w:bookmarkStart w:id="2" w:name="_Hlk165883513"/>
      <w:r w:rsidRPr="00297A89">
        <w:rPr>
          <w:rFonts w:ascii="Times New Roman" w:eastAsia="Times New Roman" w:hAnsi="Times New Roman"/>
          <w:b/>
          <w:sz w:val="24"/>
          <w:szCs w:val="24"/>
        </w:rPr>
        <w:t>§ 5</w:t>
      </w:r>
    </w:p>
    <w:p w14:paraId="7124E8EF"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 xml:space="preserve">Okres gwarancji </w:t>
      </w:r>
    </w:p>
    <w:p w14:paraId="3009125C" w14:textId="024E8913" w:rsidR="00297A89" w:rsidRPr="00297A89" w:rsidRDefault="00297A89" w:rsidP="00297A89">
      <w:pPr>
        <w:numPr>
          <w:ilvl w:val="0"/>
          <w:numId w:val="4"/>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Wykonawca udziela </w:t>
      </w:r>
      <w:r w:rsidR="004209C5">
        <w:rPr>
          <w:rFonts w:ascii="Times New Roman" w:eastAsia="Times New Roman" w:hAnsi="Times New Roman" w:cs="Times New Roman"/>
          <w:b/>
          <w:bCs/>
          <w:kern w:val="2"/>
          <w:sz w:val="24"/>
          <w:szCs w:val="24"/>
          <w:lang w:eastAsia="en-US"/>
        </w:rPr>
        <w:t>………….</w:t>
      </w:r>
      <w:r w:rsidRPr="00297A89">
        <w:rPr>
          <w:rFonts w:ascii="Times New Roman" w:eastAsia="Times New Roman" w:hAnsi="Times New Roman" w:cs="Times New Roman"/>
          <w:b/>
          <w:bCs/>
          <w:kern w:val="2"/>
          <w:sz w:val="24"/>
          <w:szCs w:val="24"/>
          <w:lang w:eastAsia="en-US"/>
        </w:rPr>
        <w:t xml:space="preserve"> miesięcznej gwarancji</w:t>
      </w:r>
      <w:r w:rsidRPr="00297A89">
        <w:rPr>
          <w:rFonts w:ascii="Times New Roman" w:eastAsia="Times New Roman" w:hAnsi="Times New Roman" w:cs="Times New Roman"/>
          <w:kern w:val="2"/>
          <w:sz w:val="24"/>
          <w:szCs w:val="24"/>
          <w:lang w:eastAsia="en-US"/>
        </w:rPr>
        <w:t xml:space="preserve"> na wykonanie usługi oraz zastosowane materiały.</w:t>
      </w:r>
    </w:p>
    <w:p w14:paraId="67121EDF" w14:textId="77777777" w:rsidR="00297A89" w:rsidRPr="00297A89" w:rsidRDefault="00297A89" w:rsidP="00297A89">
      <w:pPr>
        <w:numPr>
          <w:ilvl w:val="0"/>
          <w:numId w:val="4"/>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Bieg terminu gwarancji liczy się od daty odbioru końcowego przedmiotu umowy, </w:t>
      </w:r>
      <w:r w:rsidRPr="00297A89">
        <w:rPr>
          <w:rFonts w:ascii="Times New Roman" w:eastAsia="Times New Roman" w:hAnsi="Times New Roman" w:cs="Times New Roman"/>
          <w:kern w:val="2"/>
          <w:sz w:val="24"/>
          <w:szCs w:val="24"/>
          <w:lang w:eastAsia="en-US"/>
        </w:rPr>
        <w:br/>
        <w:t>z zastrzeżeniem</w:t>
      </w:r>
      <w:r w:rsidRPr="00297A89">
        <w:rPr>
          <w:rFonts w:ascii="Times New Roman" w:hAnsi="Times New Roman" w:cs="Times New Roman"/>
          <w:sz w:val="22"/>
          <w:szCs w:val="22"/>
          <w:lang w:eastAsia="en-US"/>
        </w:rPr>
        <w:t xml:space="preserve"> §4 ust. 13. </w:t>
      </w:r>
    </w:p>
    <w:p w14:paraId="3D374DD8" w14:textId="77777777" w:rsidR="00297A89" w:rsidRPr="00297A89" w:rsidRDefault="00297A89" w:rsidP="00297A89">
      <w:pPr>
        <w:numPr>
          <w:ilvl w:val="0"/>
          <w:numId w:val="4"/>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hAnsi="Times New Roman" w:cs="Times New Roman"/>
          <w:sz w:val="24"/>
          <w:szCs w:val="24"/>
          <w:lang w:eastAsia="en-US"/>
        </w:rPr>
        <w:t xml:space="preserve">Jeżeli warunki gwarancji nie zostaną </w:t>
      </w:r>
      <w:bookmarkEnd w:id="2"/>
      <w:r w:rsidRPr="00297A89">
        <w:rPr>
          <w:rFonts w:ascii="Times New Roman" w:hAnsi="Times New Roman" w:cs="Times New Roman"/>
          <w:sz w:val="24"/>
          <w:szCs w:val="24"/>
          <w:lang w:eastAsia="en-US"/>
        </w:rPr>
        <w:t xml:space="preserve">określone w oświadczeniu gwarancyjnym (karcie gwarancyjnej) Zamawiający i Wykonawca będą realizować uprawnienia i obwiązki gwarancyjne za zasadach określonych w Kodeksie cywilnym dla umowy sprzedaży. </w:t>
      </w:r>
    </w:p>
    <w:p w14:paraId="0DB2227A" w14:textId="77777777" w:rsidR="00297A89" w:rsidRPr="00297A89" w:rsidRDefault="00297A89" w:rsidP="00297A89">
      <w:pPr>
        <w:numPr>
          <w:ilvl w:val="0"/>
          <w:numId w:val="4"/>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hAnsi="Times New Roman" w:cs="Times New Roman"/>
          <w:sz w:val="24"/>
          <w:szCs w:val="24"/>
          <w:lang w:eastAsia="en-US"/>
        </w:rPr>
        <w:t xml:space="preserve">W przypadku złożenia przez Wykonawcę oświadczenia gwarancyjnego (karty gwarancyjnej) warunki w nim zawarte nie mogą być mniej korzystnie niż przewidziane </w:t>
      </w:r>
      <w:r w:rsidRPr="00297A89">
        <w:rPr>
          <w:rFonts w:ascii="Times New Roman" w:hAnsi="Times New Roman" w:cs="Times New Roman"/>
          <w:sz w:val="24"/>
          <w:szCs w:val="24"/>
          <w:lang w:eastAsia="en-US"/>
        </w:rPr>
        <w:br/>
        <w:t xml:space="preserve">w Kodeksie cywilnym dla umowy sprzedaży. </w:t>
      </w:r>
    </w:p>
    <w:p w14:paraId="05E14EFB" w14:textId="77777777" w:rsidR="00297A89" w:rsidRPr="00297A89" w:rsidRDefault="00297A89" w:rsidP="00297A89">
      <w:pPr>
        <w:tabs>
          <w:tab w:val="left" w:pos="66"/>
        </w:tabs>
        <w:spacing w:after="160" w:line="234" w:lineRule="auto"/>
        <w:ind w:left="426" w:right="20"/>
        <w:contextualSpacing/>
        <w:jc w:val="both"/>
        <w:rPr>
          <w:rFonts w:ascii="Times New Roman" w:hAnsi="Times New Roman" w:cs="Times New Roman"/>
          <w:sz w:val="22"/>
          <w:szCs w:val="22"/>
          <w:lang w:eastAsia="en-US"/>
        </w:rPr>
      </w:pPr>
    </w:p>
    <w:p w14:paraId="2F9FB08D"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 6</w:t>
      </w:r>
    </w:p>
    <w:p w14:paraId="1C44E1FF"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Płatności</w:t>
      </w:r>
    </w:p>
    <w:p w14:paraId="199EC623" w14:textId="77777777" w:rsidR="00297A89" w:rsidRPr="00297A89" w:rsidRDefault="00297A89" w:rsidP="00297A89">
      <w:pPr>
        <w:numPr>
          <w:ilvl w:val="0"/>
          <w:numId w:val="19"/>
        </w:numPr>
        <w:tabs>
          <w:tab w:val="left" w:pos="66"/>
        </w:tabs>
        <w:spacing w:after="160" w:line="234" w:lineRule="auto"/>
        <w:ind w:left="426" w:right="20"/>
        <w:contextualSpacing/>
        <w:jc w:val="both"/>
        <w:rPr>
          <w:rFonts w:ascii="Times New Roman" w:eastAsia="Times New Roman" w:hAnsi="Times New Roman" w:cs="Times New Roman"/>
          <w:b/>
          <w:kern w:val="2"/>
          <w:sz w:val="24"/>
          <w:szCs w:val="24"/>
          <w:lang w:eastAsia="en-US"/>
        </w:rPr>
      </w:pPr>
      <w:r w:rsidRPr="00297A89">
        <w:rPr>
          <w:rFonts w:ascii="Times New Roman" w:eastAsia="Times New Roman" w:hAnsi="Times New Roman" w:cs="Times New Roman"/>
          <w:kern w:val="2"/>
          <w:sz w:val="24"/>
          <w:szCs w:val="24"/>
          <w:lang w:eastAsia="en-US"/>
        </w:rPr>
        <w:t>Wynagrodzenie za przedmiot zamówienia określa oferta Wykonawcy.</w:t>
      </w:r>
    </w:p>
    <w:p w14:paraId="7B23DFAA" w14:textId="77777777" w:rsidR="00297A89" w:rsidRPr="00297A89" w:rsidRDefault="00297A89" w:rsidP="00297A89">
      <w:pPr>
        <w:numPr>
          <w:ilvl w:val="0"/>
          <w:numId w:val="19"/>
        </w:numPr>
        <w:tabs>
          <w:tab w:val="left" w:pos="66"/>
        </w:tabs>
        <w:spacing w:after="160" w:line="234" w:lineRule="auto"/>
        <w:ind w:left="426" w:right="20"/>
        <w:contextualSpacing/>
        <w:jc w:val="both"/>
        <w:rPr>
          <w:rFonts w:ascii="Times New Roman" w:eastAsia="Times New Roman" w:hAnsi="Times New Roman" w:cs="Times New Roman"/>
          <w:b/>
          <w:kern w:val="2"/>
          <w:sz w:val="24"/>
          <w:szCs w:val="24"/>
          <w:lang w:eastAsia="en-US"/>
        </w:rPr>
      </w:pPr>
      <w:r w:rsidRPr="00297A89">
        <w:rPr>
          <w:rFonts w:ascii="Times New Roman" w:eastAsia="Times New Roman" w:hAnsi="Times New Roman" w:cs="Times New Roman"/>
          <w:kern w:val="2"/>
          <w:sz w:val="24"/>
          <w:szCs w:val="24"/>
          <w:lang w:eastAsia="en-US"/>
        </w:rPr>
        <w:t xml:space="preserve">Podstawą do rozliczenia za przedmiot umowy stanowić będzie protokół końcowy odbioru bez wad i usterek podpisany przez przedstawiciela Wykonawcy i Jednostki realizującej. </w:t>
      </w:r>
    </w:p>
    <w:p w14:paraId="2A486A61" w14:textId="77777777" w:rsidR="00297A89" w:rsidRPr="00297A89" w:rsidRDefault="00297A89" w:rsidP="00297A89">
      <w:pPr>
        <w:numPr>
          <w:ilvl w:val="0"/>
          <w:numId w:val="19"/>
        </w:numPr>
        <w:tabs>
          <w:tab w:val="left" w:pos="66"/>
        </w:tabs>
        <w:spacing w:after="160" w:line="234" w:lineRule="auto"/>
        <w:ind w:left="426" w:right="20"/>
        <w:contextualSpacing/>
        <w:jc w:val="both"/>
        <w:rPr>
          <w:rFonts w:ascii="Times New Roman" w:eastAsia="Times New Roman" w:hAnsi="Times New Roman" w:cs="Times New Roman"/>
          <w:b/>
          <w:kern w:val="2"/>
          <w:sz w:val="24"/>
          <w:szCs w:val="24"/>
          <w:lang w:eastAsia="en-US"/>
        </w:rPr>
      </w:pPr>
      <w:r w:rsidRPr="00297A89">
        <w:rPr>
          <w:rFonts w:ascii="Times New Roman" w:eastAsia="Times New Roman" w:hAnsi="Times New Roman" w:cs="Times New Roman"/>
          <w:kern w:val="2"/>
          <w:sz w:val="24"/>
          <w:szCs w:val="24"/>
          <w:lang w:eastAsia="en-US"/>
        </w:rPr>
        <w:t>Zapłata za wykonaną usługę nastąpi na podstawie prawidłowo wystawionej faktury.</w:t>
      </w:r>
    </w:p>
    <w:p w14:paraId="3725DB30" w14:textId="77777777" w:rsidR="00297A89" w:rsidRPr="00297A89" w:rsidRDefault="00297A89" w:rsidP="00297A89">
      <w:pPr>
        <w:numPr>
          <w:ilvl w:val="0"/>
          <w:numId w:val="19"/>
        </w:numPr>
        <w:tabs>
          <w:tab w:val="left" w:pos="66"/>
        </w:tabs>
        <w:spacing w:line="234" w:lineRule="auto"/>
        <w:ind w:left="426" w:right="20"/>
        <w:contextualSpacing/>
        <w:jc w:val="both"/>
        <w:rPr>
          <w:rFonts w:ascii="Times New Roman" w:eastAsia="Times New Roman" w:hAnsi="Times New Roman" w:cs="Times New Roman"/>
          <w:b/>
          <w:kern w:val="2"/>
          <w:sz w:val="24"/>
          <w:szCs w:val="24"/>
          <w:lang w:eastAsia="en-US"/>
        </w:rPr>
      </w:pPr>
      <w:r w:rsidRPr="00297A89">
        <w:rPr>
          <w:rFonts w:ascii="Times New Roman" w:eastAsia="Times New Roman" w:hAnsi="Times New Roman" w:cs="Times New Roman"/>
          <w:kern w:val="2"/>
          <w:sz w:val="24"/>
          <w:szCs w:val="24"/>
          <w:lang w:eastAsia="en-US"/>
        </w:rPr>
        <w:t xml:space="preserve">Dane do wystawienia faktury: </w:t>
      </w:r>
    </w:p>
    <w:p w14:paraId="42569302" w14:textId="41851645" w:rsidR="00297A89" w:rsidRPr="00297A89" w:rsidRDefault="00297A89" w:rsidP="00297A89">
      <w:pPr>
        <w:suppressAutoHyphens/>
        <w:autoSpaceDN w:val="0"/>
        <w:ind w:left="426"/>
        <w:jc w:val="both"/>
        <w:textAlignment w:val="baseline"/>
        <w:rPr>
          <w:rFonts w:ascii="Times New Roman" w:hAnsi="Times New Roman" w:cs="Times New Roman"/>
          <w:kern w:val="2"/>
          <w:sz w:val="24"/>
          <w:szCs w:val="24"/>
          <w:lang w:eastAsia="zh-CN"/>
        </w:rPr>
      </w:pPr>
      <w:r w:rsidRPr="00297A89">
        <w:rPr>
          <w:rFonts w:ascii="Times New Roman" w:hAnsi="Times New Roman" w:cs="Times New Roman"/>
          <w:b/>
          <w:bCs/>
          <w:kern w:val="2"/>
          <w:sz w:val="24"/>
          <w:szCs w:val="24"/>
          <w:lang w:eastAsia="zh-CN"/>
        </w:rPr>
        <w:t>Nabywca:</w:t>
      </w:r>
      <w:r w:rsidRPr="00297A89">
        <w:rPr>
          <w:rFonts w:ascii="Times New Roman" w:hAnsi="Times New Roman" w:cs="Times New Roman"/>
          <w:kern w:val="2"/>
          <w:sz w:val="24"/>
          <w:szCs w:val="24"/>
          <w:lang w:eastAsia="zh-CN"/>
        </w:rPr>
        <w:t xml:space="preserve"> Powiat Rawicki ul. Rynek 17, 63-900 Rawicz, NIP: 699-19-32-379,</w:t>
      </w:r>
      <w:r w:rsidRPr="00297A89">
        <w:rPr>
          <w:rFonts w:ascii="Times New Roman" w:hAnsi="Times New Roman" w:cs="Times New Roman"/>
          <w:kern w:val="2"/>
          <w:sz w:val="24"/>
          <w:szCs w:val="24"/>
          <w:lang w:eastAsia="zh-CN"/>
        </w:rPr>
        <w:br/>
      </w:r>
      <w:r w:rsidRPr="00297A89">
        <w:rPr>
          <w:rFonts w:ascii="Times New Roman" w:hAnsi="Times New Roman" w:cs="Times New Roman"/>
          <w:b/>
          <w:bCs/>
          <w:kern w:val="2"/>
          <w:sz w:val="24"/>
          <w:szCs w:val="24"/>
          <w:lang w:eastAsia="zh-CN"/>
        </w:rPr>
        <w:t xml:space="preserve">Odbiorca (płatnik): </w:t>
      </w:r>
      <w:r w:rsidR="00141C94">
        <w:rPr>
          <w:rFonts w:ascii="Times New Roman" w:hAnsi="Times New Roman" w:cs="Times New Roman"/>
          <w:kern w:val="2"/>
          <w:sz w:val="24"/>
          <w:szCs w:val="24"/>
          <w:lang w:eastAsia="zh-CN"/>
        </w:rPr>
        <w:t>I Liceum Ogólnokształcące w Rawiczu</w:t>
      </w:r>
      <w:r w:rsidRPr="00297A89">
        <w:rPr>
          <w:rFonts w:ascii="Times New Roman" w:hAnsi="Times New Roman" w:cs="Times New Roman"/>
          <w:kern w:val="2"/>
          <w:sz w:val="24"/>
          <w:szCs w:val="24"/>
          <w:lang w:eastAsia="zh-CN"/>
        </w:rPr>
        <w:t xml:space="preserve">, ul. </w:t>
      </w:r>
      <w:r w:rsidR="00141C94">
        <w:rPr>
          <w:rFonts w:ascii="Times New Roman" w:hAnsi="Times New Roman" w:cs="Times New Roman"/>
          <w:kern w:val="2"/>
          <w:sz w:val="24"/>
          <w:szCs w:val="24"/>
          <w:lang w:eastAsia="zh-CN"/>
        </w:rPr>
        <w:t>Wału J. Dąbrowskiego 29</w:t>
      </w:r>
      <w:r w:rsidRPr="00297A89">
        <w:rPr>
          <w:rFonts w:ascii="Times New Roman" w:hAnsi="Times New Roman" w:cs="Times New Roman"/>
          <w:kern w:val="2"/>
          <w:sz w:val="24"/>
          <w:szCs w:val="24"/>
          <w:lang w:eastAsia="zh-CN"/>
        </w:rPr>
        <w:t>, 63-900 Rawicz.</w:t>
      </w:r>
    </w:p>
    <w:p w14:paraId="0E529403" w14:textId="70A885BB" w:rsidR="00297A89" w:rsidRPr="00297A89" w:rsidRDefault="00297A89" w:rsidP="00297A89">
      <w:pPr>
        <w:numPr>
          <w:ilvl w:val="0"/>
          <w:numId w:val="19"/>
        </w:numPr>
        <w:suppressAutoHyphens/>
        <w:ind w:left="426"/>
        <w:jc w:val="both"/>
        <w:rPr>
          <w:rFonts w:ascii="Times New Roman" w:hAnsi="Times New Roman" w:cs="Times New Roman"/>
          <w:kern w:val="2"/>
          <w:sz w:val="24"/>
          <w:szCs w:val="24"/>
          <w:lang w:eastAsia="zh-CN"/>
        </w:rPr>
      </w:pPr>
      <w:r w:rsidRPr="00297A89">
        <w:rPr>
          <w:rFonts w:ascii="Times New Roman" w:hAnsi="Times New Roman" w:cs="Times New Roman"/>
          <w:kern w:val="2"/>
          <w:sz w:val="24"/>
          <w:szCs w:val="24"/>
          <w:lang w:eastAsia="zh-CN"/>
        </w:rPr>
        <w:t xml:space="preserve">Zamawiający ma obowiązek zapłaty faktury w terminie do </w:t>
      </w:r>
      <w:r w:rsidR="000B470E">
        <w:rPr>
          <w:rFonts w:ascii="Times New Roman" w:hAnsi="Times New Roman" w:cs="Times New Roman"/>
          <w:kern w:val="2"/>
          <w:sz w:val="24"/>
          <w:szCs w:val="24"/>
          <w:lang w:eastAsia="zh-CN"/>
        </w:rPr>
        <w:t>30</w:t>
      </w:r>
      <w:r w:rsidRPr="00297A89">
        <w:rPr>
          <w:rFonts w:ascii="Times New Roman" w:hAnsi="Times New Roman" w:cs="Times New Roman"/>
          <w:kern w:val="2"/>
          <w:sz w:val="24"/>
          <w:szCs w:val="24"/>
          <w:lang w:eastAsia="zh-CN"/>
        </w:rPr>
        <w:t xml:space="preserve"> dni licząc od daty doręczenia prawidłowo wystawionej faktury wraz z dokumentami rozliczeniowymi, na konto Wykonawcy wskazane na fakturze.</w:t>
      </w:r>
    </w:p>
    <w:p w14:paraId="1104FA3B" w14:textId="77777777" w:rsidR="00297A89" w:rsidRPr="00297A89" w:rsidRDefault="00297A89" w:rsidP="00297A89">
      <w:pPr>
        <w:tabs>
          <w:tab w:val="left" w:pos="66"/>
        </w:tabs>
        <w:spacing w:after="160" w:line="234" w:lineRule="auto"/>
        <w:ind w:left="426" w:right="20"/>
        <w:contextualSpacing/>
        <w:jc w:val="both"/>
        <w:rPr>
          <w:rFonts w:ascii="Times New Roman" w:eastAsia="Times New Roman" w:hAnsi="Times New Roman" w:cs="Times New Roman"/>
          <w:b/>
          <w:kern w:val="2"/>
          <w:sz w:val="24"/>
          <w:szCs w:val="24"/>
          <w:lang w:eastAsia="en-US"/>
        </w:rPr>
      </w:pPr>
    </w:p>
    <w:p w14:paraId="07005353"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 7</w:t>
      </w:r>
    </w:p>
    <w:p w14:paraId="328938DF"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Kary umowne</w:t>
      </w:r>
    </w:p>
    <w:p w14:paraId="555792CF" w14:textId="77777777" w:rsidR="00297A89" w:rsidRPr="00297A89" w:rsidRDefault="00297A89" w:rsidP="00297A89">
      <w:pPr>
        <w:numPr>
          <w:ilvl w:val="0"/>
          <w:numId w:val="20"/>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Za zwłokę w wykonaniu umowy z przyczyn leżących po stronie Wykonawcy strony ustalają karę umowną w wysokości 1 % wartości brutto umowy za każdy dzień zwłoki.</w:t>
      </w:r>
    </w:p>
    <w:p w14:paraId="1BA7FA33" w14:textId="77777777" w:rsidR="00297A89" w:rsidRPr="00297A89" w:rsidRDefault="00297A89" w:rsidP="00297A89">
      <w:pPr>
        <w:numPr>
          <w:ilvl w:val="0"/>
          <w:numId w:val="20"/>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Za nienależyte wykonanie umowy strony ustalają karę umowną w wysokości 10 % wartości brutto umowy.</w:t>
      </w:r>
    </w:p>
    <w:p w14:paraId="163638B1" w14:textId="77777777" w:rsidR="00297A89" w:rsidRPr="00297A89" w:rsidRDefault="00297A89" w:rsidP="00297A89">
      <w:pPr>
        <w:numPr>
          <w:ilvl w:val="0"/>
          <w:numId w:val="20"/>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Jeżeli w skutek nienależytego wykonania przez Wykonawcę zleconych prac zostanie uszkodzona nawierzchnia boiska, a koszt naprawy będzie większy niż kara umowna za nienależyte wykonanie, Wykonawca zobowiązuje się do pokrycia kosztów naprawy w 100% lub wykonania prac naprawczych na własny koszt.</w:t>
      </w:r>
    </w:p>
    <w:p w14:paraId="3929A0B0" w14:textId="77777777" w:rsidR="00297A89" w:rsidRPr="00297A89" w:rsidRDefault="00297A89" w:rsidP="00297A89">
      <w:pPr>
        <w:numPr>
          <w:ilvl w:val="0"/>
          <w:numId w:val="20"/>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Strony nie odpowiadają za niewykonanie umowy, jeżeli jest to spowodowane siłą wyższą. Dla celów niniejszej umowy siłą wyższą jest zdarzenie nadzwyczajne, zewnętrzne </w:t>
      </w:r>
      <w:r w:rsidRPr="00297A89">
        <w:rPr>
          <w:rFonts w:ascii="Times New Roman" w:eastAsia="Times New Roman" w:hAnsi="Times New Roman" w:cs="Times New Roman"/>
          <w:kern w:val="2"/>
          <w:sz w:val="24"/>
          <w:szCs w:val="24"/>
          <w:lang w:eastAsia="en-US"/>
        </w:rPr>
        <w:br/>
      </w:r>
      <w:r w:rsidRPr="00297A89">
        <w:rPr>
          <w:rFonts w:ascii="Times New Roman" w:eastAsia="Times New Roman" w:hAnsi="Times New Roman" w:cs="Times New Roman"/>
          <w:kern w:val="2"/>
          <w:sz w:val="24"/>
          <w:szCs w:val="24"/>
          <w:lang w:eastAsia="en-US"/>
        </w:rPr>
        <w:lastRenderedPageBreak/>
        <w:t>i niemożliwe do zapobieżenia i przewidzenia. W tych przypadkach umowa zostaje zakończona bez jakichkolwiek roszczeń finansowych stron względem siebie.</w:t>
      </w:r>
    </w:p>
    <w:p w14:paraId="0D06573B" w14:textId="77777777" w:rsidR="00297A89" w:rsidRPr="00297A89" w:rsidRDefault="00297A89" w:rsidP="00297A89">
      <w:pPr>
        <w:numPr>
          <w:ilvl w:val="0"/>
          <w:numId w:val="20"/>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Zamawiający zapłaci Wykonawcy karę umowną za odstąpienie od umowy z przyczyn leżących po stronie Zamawiającego w wysokości 10 % wynagrodzenia brutto.</w:t>
      </w:r>
    </w:p>
    <w:p w14:paraId="474D3D5D" w14:textId="77777777" w:rsidR="00297A89" w:rsidRPr="00297A89" w:rsidRDefault="00297A89" w:rsidP="00297A89">
      <w:pPr>
        <w:numPr>
          <w:ilvl w:val="0"/>
          <w:numId w:val="19"/>
        </w:numPr>
        <w:tabs>
          <w:tab w:val="left" w:pos="66"/>
        </w:tabs>
        <w:spacing w:after="160" w:line="234" w:lineRule="auto"/>
        <w:ind w:left="426" w:right="20"/>
        <w:contextualSpacing/>
        <w:jc w:val="both"/>
        <w:rPr>
          <w:rFonts w:ascii="Times New Roman" w:eastAsia="Times New Roman" w:hAnsi="Times New Roman" w:cs="Times New Roman"/>
          <w:kern w:val="2"/>
          <w:sz w:val="28"/>
          <w:szCs w:val="28"/>
          <w:lang w:eastAsia="en-US"/>
        </w:rPr>
      </w:pPr>
      <w:r w:rsidRPr="00297A89">
        <w:rPr>
          <w:rFonts w:ascii="Times New Roman" w:hAnsi="Times New Roman" w:cs="Times New Roman"/>
          <w:kern w:val="2"/>
          <w:sz w:val="24"/>
          <w:szCs w:val="24"/>
          <w:lang w:eastAsia="en-US"/>
        </w:rPr>
        <w:t>Zamawiający zastrzega sobie prawo dochodzenia odszkodowania uzupełniającego do wysokości rzeczywiście poniesionej szkody.</w:t>
      </w:r>
    </w:p>
    <w:p w14:paraId="7937E4D6" w14:textId="77777777" w:rsidR="00297A89" w:rsidRPr="00297A89" w:rsidRDefault="00297A89" w:rsidP="00297A89">
      <w:pPr>
        <w:numPr>
          <w:ilvl w:val="0"/>
          <w:numId w:val="19"/>
        </w:numPr>
        <w:tabs>
          <w:tab w:val="left" w:pos="66"/>
        </w:tabs>
        <w:spacing w:after="160" w:line="234" w:lineRule="auto"/>
        <w:ind w:left="426" w:right="20"/>
        <w:contextualSpacing/>
        <w:jc w:val="both"/>
        <w:rPr>
          <w:rFonts w:ascii="Times New Roman" w:eastAsia="Times New Roman" w:hAnsi="Times New Roman" w:cs="Times New Roman"/>
          <w:kern w:val="2"/>
          <w:sz w:val="28"/>
          <w:szCs w:val="28"/>
          <w:lang w:eastAsia="en-US"/>
        </w:rPr>
      </w:pPr>
      <w:r w:rsidRPr="00297A89">
        <w:rPr>
          <w:rFonts w:ascii="Times New Roman" w:hAnsi="Times New Roman" w:cs="Times New Roman"/>
          <w:kern w:val="2"/>
          <w:sz w:val="24"/>
          <w:szCs w:val="24"/>
          <w:lang w:eastAsia="en-US"/>
        </w:rPr>
        <w:t>Łączna maksymalna wysokość kar umownych jaką mogą w stosunku do siebie dochodzić strony wynosi 30% wynagrodzenia brutto Wykonawcy.</w:t>
      </w:r>
    </w:p>
    <w:p w14:paraId="7052CD97" w14:textId="77777777" w:rsidR="00297A89" w:rsidRPr="00297A89" w:rsidRDefault="00297A89" w:rsidP="00297A89">
      <w:pPr>
        <w:numPr>
          <w:ilvl w:val="0"/>
          <w:numId w:val="19"/>
        </w:numPr>
        <w:tabs>
          <w:tab w:val="left" w:pos="66"/>
        </w:tabs>
        <w:spacing w:after="160" w:line="234" w:lineRule="auto"/>
        <w:ind w:left="426" w:right="20"/>
        <w:contextualSpacing/>
        <w:jc w:val="both"/>
        <w:rPr>
          <w:rFonts w:ascii="Times New Roman" w:eastAsia="Times New Roman" w:hAnsi="Times New Roman" w:cs="Times New Roman"/>
          <w:kern w:val="2"/>
          <w:sz w:val="28"/>
          <w:szCs w:val="28"/>
          <w:lang w:eastAsia="en-US"/>
        </w:rPr>
      </w:pPr>
      <w:r w:rsidRPr="00297A89">
        <w:rPr>
          <w:rFonts w:ascii="Times New Roman" w:hAnsi="Times New Roman" w:cs="Times New Roman"/>
          <w:kern w:val="2"/>
          <w:sz w:val="24"/>
          <w:szCs w:val="24"/>
          <w:lang w:eastAsia="en-US"/>
        </w:rPr>
        <w:t>Zamawiający ma prawo dokonania potrącenia kar umownych z wynagrodzenia należnego Wykonawcy.</w:t>
      </w:r>
    </w:p>
    <w:p w14:paraId="33A610C5" w14:textId="77777777" w:rsidR="00297A89" w:rsidRPr="00297A89" w:rsidRDefault="00297A89" w:rsidP="00297A89">
      <w:pPr>
        <w:spacing w:line="0" w:lineRule="atLeast"/>
        <w:ind w:right="16"/>
        <w:jc w:val="center"/>
        <w:rPr>
          <w:rFonts w:ascii="Times New Roman" w:hAnsi="Times New Roman" w:cs="Times New Roman"/>
          <w:b/>
          <w:sz w:val="24"/>
          <w:szCs w:val="24"/>
        </w:rPr>
      </w:pPr>
    </w:p>
    <w:p w14:paraId="33453BC1" w14:textId="77777777" w:rsidR="001675B6" w:rsidRDefault="001675B6" w:rsidP="00297A89">
      <w:pPr>
        <w:spacing w:line="0" w:lineRule="atLeast"/>
        <w:ind w:right="16"/>
        <w:jc w:val="center"/>
        <w:rPr>
          <w:rFonts w:ascii="Times New Roman" w:hAnsi="Times New Roman" w:cs="Times New Roman"/>
          <w:b/>
          <w:sz w:val="24"/>
          <w:szCs w:val="24"/>
        </w:rPr>
      </w:pPr>
    </w:p>
    <w:p w14:paraId="04DE133D" w14:textId="2F0C0B6A" w:rsidR="00297A89" w:rsidRPr="00297A89" w:rsidRDefault="00297A89" w:rsidP="00297A89">
      <w:pPr>
        <w:spacing w:line="0" w:lineRule="atLeast"/>
        <w:ind w:right="16"/>
        <w:jc w:val="center"/>
        <w:rPr>
          <w:rFonts w:ascii="Times New Roman" w:hAnsi="Times New Roman" w:cs="Times New Roman"/>
          <w:b/>
          <w:sz w:val="24"/>
          <w:szCs w:val="24"/>
        </w:rPr>
      </w:pPr>
      <w:r w:rsidRPr="00297A89">
        <w:rPr>
          <w:rFonts w:ascii="Times New Roman" w:hAnsi="Times New Roman" w:cs="Times New Roman"/>
          <w:b/>
          <w:sz w:val="24"/>
          <w:szCs w:val="24"/>
        </w:rPr>
        <w:t>§ 8</w:t>
      </w:r>
    </w:p>
    <w:p w14:paraId="5694AB14" w14:textId="77777777" w:rsidR="00297A89" w:rsidRPr="00297A89" w:rsidRDefault="00297A89" w:rsidP="00297A89">
      <w:pPr>
        <w:spacing w:line="0" w:lineRule="atLeast"/>
        <w:ind w:right="16"/>
        <w:jc w:val="center"/>
        <w:rPr>
          <w:rFonts w:ascii="Times New Roman" w:hAnsi="Times New Roman" w:cs="Times New Roman"/>
          <w:b/>
          <w:sz w:val="24"/>
          <w:szCs w:val="24"/>
        </w:rPr>
      </w:pPr>
      <w:r w:rsidRPr="00297A89">
        <w:rPr>
          <w:rFonts w:ascii="Times New Roman" w:hAnsi="Times New Roman" w:cs="Times New Roman"/>
          <w:b/>
          <w:sz w:val="24"/>
          <w:szCs w:val="24"/>
        </w:rPr>
        <w:t>Zmiany umowy</w:t>
      </w:r>
    </w:p>
    <w:p w14:paraId="207406A5" w14:textId="77777777" w:rsidR="00297A89" w:rsidRPr="00297A89" w:rsidRDefault="00297A89" w:rsidP="00297A89">
      <w:pPr>
        <w:numPr>
          <w:ilvl w:val="0"/>
          <w:numId w:val="12"/>
        </w:numPr>
        <w:spacing w:after="160" w:line="0" w:lineRule="atLeast"/>
        <w:ind w:left="426" w:right="16"/>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 xml:space="preserve">Zamawiający dopuszcza – jeżeli uzna za uzasadnione – możliwość zmiany ustaleń zawartej umowy w stosunku do treści oferty, na podstawie której dokonano wyboru Wykonawcy w następujących przypadkach: </w:t>
      </w:r>
    </w:p>
    <w:p w14:paraId="1E2F9C65" w14:textId="77777777" w:rsidR="00297A89" w:rsidRPr="00297A89" w:rsidRDefault="00297A89" w:rsidP="00297A89">
      <w:pPr>
        <w:numPr>
          <w:ilvl w:val="0"/>
          <w:numId w:val="13"/>
        </w:numPr>
        <w:spacing w:after="160" w:line="0" w:lineRule="atLeast"/>
        <w:ind w:right="16"/>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zmiany urzędowej wysokości stawki podatku VAT,</w:t>
      </w:r>
    </w:p>
    <w:p w14:paraId="238F87DD" w14:textId="77777777" w:rsidR="00297A89" w:rsidRPr="00297A89" w:rsidRDefault="00297A89" w:rsidP="00297A89">
      <w:pPr>
        <w:numPr>
          <w:ilvl w:val="0"/>
          <w:numId w:val="13"/>
        </w:numPr>
        <w:spacing w:after="160" w:line="0" w:lineRule="atLeast"/>
        <w:ind w:right="16"/>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wystąpienia zdarzeń niezależnych od Wykonawcy wymuszających przerwę, a tym samym wydłużenie terminu realizacji zamówienia,</w:t>
      </w:r>
    </w:p>
    <w:p w14:paraId="545BF377" w14:textId="77777777" w:rsidR="00297A89" w:rsidRPr="00297A89" w:rsidRDefault="00297A89" w:rsidP="00297A89">
      <w:pPr>
        <w:numPr>
          <w:ilvl w:val="0"/>
          <w:numId w:val="13"/>
        </w:numPr>
        <w:spacing w:after="160" w:line="0" w:lineRule="atLeast"/>
        <w:ind w:right="16"/>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zmiany dotyczące zatrudnienia Podwykonawców w przypadku, gdy Wykonawca oświadczył, iż wykona umowę osobiście, w zakresie zgodnym z zawartą umową oraz zapisami wynikającymi z ustawy.</w:t>
      </w:r>
    </w:p>
    <w:p w14:paraId="6697EF53" w14:textId="77777777" w:rsidR="00297A89" w:rsidRPr="00297A89" w:rsidRDefault="00297A89" w:rsidP="00297A89">
      <w:pPr>
        <w:numPr>
          <w:ilvl w:val="0"/>
          <w:numId w:val="12"/>
        </w:numPr>
        <w:spacing w:after="160" w:line="0" w:lineRule="atLeast"/>
        <w:ind w:left="426" w:right="16"/>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 xml:space="preserve">W przypadku wystąpienia okoliczności, o których mowa w ust. 1, Zamawiającemu przysługuje prawo do zmiany ustaleń niniejszej umowy w zakresie, który uzna za uzasadniony. Wszelkie zmiany i uzupełnienia treści umowy winny zostać dokonanie wyłącznie w formie pisemnej pod rygorem nieważności, w drodze stosownego aneksu podpisanego przez Strony. </w:t>
      </w:r>
    </w:p>
    <w:p w14:paraId="6DC52DD9" w14:textId="77777777" w:rsidR="00297A89" w:rsidRPr="00297A89" w:rsidRDefault="00297A89" w:rsidP="00297A89">
      <w:pPr>
        <w:spacing w:line="0" w:lineRule="atLeast"/>
        <w:ind w:right="16"/>
        <w:rPr>
          <w:rFonts w:ascii="Times New Roman" w:eastAsia="Times New Roman" w:hAnsi="Times New Roman"/>
          <w:b/>
          <w:sz w:val="24"/>
          <w:szCs w:val="24"/>
        </w:rPr>
      </w:pPr>
    </w:p>
    <w:p w14:paraId="407CD0D9"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 9</w:t>
      </w:r>
    </w:p>
    <w:p w14:paraId="0F64E7C8" w14:textId="77777777" w:rsidR="00297A89" w:rsidRPr="00297A89" w:rsidRDefault="00297A89" w:rsidP="00297A89">
      <w:pPr>
        <w:spacing w:line="0" w:lineRule="atLeast"/>
        <w:ind w:right="-3"/>
        <w:jc w:val="center"/>
        <w:rPr>
          <w:rFonts w:ascii="Times New Roman" w:eastAsia="Times New Roman" w:hAnsi="Times New Roman"/>
          <w:b/>
          <w:sz w:val="24"/>
          <w:szCs w:val="24"/>
        </w:rPr>
      </w:pPr>
      <w:r w:rsidRPr="00297A89">
        <w:rPr>
          <w:rFonts w:ascii="Times New Roman" w:eastAsia="Times New Roman" w:hAnsi="Times New Roman"/>
          <w:b/>
          <w:sz w:val="24"/>
          <w:szCs w:val="24"/>
        </w:rPr>
        <w:t>Odstąpienie od umowy</w:t>
      </w:r>
    </w:p>
    <w:p w14:paraId="2D1C9A0E" w14:textId="77777777" w:rsidR="00297A89" w:rsidRPr="00297A89" w:rsidRDefault="00297A89" w:rsidP="00297A89">
      <w:pPr>
        <w:numPr>
          <w:ilvl w:val="0"/>
          <w:numId w:val="5"/>
        </w:numPr>
        <w:tabs>
          <w:tab w:val="left" w:pos="66"/>
        </w:tabs>
        <w:spacing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Zamawiającemu przysługuje prawo do odstąpienia od Umowy lub jej części: </w:t>
      </w:r>
    </w:p>
    <w:p w14:paraId="3D4EDFFB" w14:textId="77777777" w:rsidR="00297A89" w:rsidRPr="00297A89" w:rsidRDefault="00297A89" w:rsidP="00297A89">
      <w:pPr>
        <w:widowControl w:val="0"/>
        <w:numPr>
          <w:ilvl w:val="0"/>
          <w:numId w:val="15"/>
        </w:numPr>
        <w:tabs>
          <w:tab w:val="left" w:pos="1134"/>
        </w:tabs>
        <w:suppressAutoHyphens/>
        <w:autoSpaceDN w:val="0"/>
        <w:ind w:left="851" w:hanging="425"/>
        <w:jc w:val="both"/>
        <w:rPr>
          <w:rFonts w:ascii="Times New Roman" w:eastAsia="Lucida Sans Unicode" w:hAnsi="Times New Roman" w:cs="Times New Roman"/>
          <w:kern w:val="3"/>
          <w:sz w:val="24"/>
          <w:szCs w:val="24"/>
        </w:rPr>
      </w:pPr>
      <w:r w:rsidRPr="00297A89">
        <w:rPr>
          <w:rFonts w:ascii="Times New Roman" w:eastAsia="Times New Roman" w:hAnsi="Times New Roman" w:cs="Times New Roman"/>
          <w:kern w:val="3"/>
          <w:sz w:val="24"/>
          <w:szCs w:val="24"/>
        </w:rPr>
        <w:t>w razie wystąpienia istotnej zmiany okoliczności powodującej, że wykonanie umowy nie leży w interesie publicznym, czego nie można było przewidzieć w chwili zawarcia umowy,</w:t>
      </w:r>
    </w:p>
    <w:p w14:paraId="15F3724F" w14:textId="77777777" w:rsidR="00297A89" w:rsidRPr="00297A89" w:rsidRDefault="00297A89" w:rsidP="00297A89">
      <w:pPr>
        <w:widowControl w:val="0"/>
        <w:numPr>
          <w:ilvl w:val="0"/>
          <w:numId w:val="15"/>
        </w:numPr>
        <w:tabs>
          <w:tab w:val="left" w:pos="1134"/>
        </w:tabs>
        <w:suppressAutoHyphens/>
        <w:autoSpaceDN w:val="0"/>
        <w:ind w:left="851" w:hanging="425"/>
        <w:jc w:val="both"/>
        <w:rPr>
          <w:rFonts w:ascii="Times New Roman" w:eastAsia="Lucida Sans Unicode" w:hAnsi="Times New Roman" w:cs="Times New Roman"/>
          <w:kern w:val="3"/>
          <w:sz w:val="24"/>
          <w:szCs w:val="24"/>
        </w:rPr>
      </w:pPr>
      <w:r w:rsidRPr="00297A89">
        <w:rPr>
          <w:rFonts w:ascii="Times New Roman" w:eastAsia="Times New Roman" w:hAnsi="Times New Roman" w:cs="Times New Roman"/>
          <w:kern w:val="3"/>
          <w:sz w:val="24"/>
          <w:szCs w:val="24"/>
        </w:rPr>
        <w:t>jeżeli zostanie wszczęte postępowanie restrukturyzacyjne Wykonawcy lub ogłoszona likwidacja firmy Wykonawcy,</w:t>
      </w:r>
    </w:p>
    <w:p w14:paraId="3774F72C" w14:textId="77777777" w:rsidR="00297A89" w:rsidRPr="00297A89" w:rsidRDefault="00297A89" w:rsidP="00297A89">
      <w:pPr>
        <w:widowControl w:val="0"/>
        <w:numPr>
          <w:ilvl w:val="0"/>
          <w:numId w:val="15"/>
        </w:numPr>
        <w:tabs>
          <w:tab w:val="left" w:pos="1134"/>
        </w:tabs>
        <w:suppressAutoHyphens/>
        <w:autoSpaceDN w:val="0"/>
        <w:ind w:left="851" w:hanging="425"/>
        <w:jc w:val="both"/>
        <w:rPr>
          <w:rFonts w:ascii="Times New Roman" w:eastAsia="Lucida Sans Unicode" w:hAnsi="Times New Roman" w:cs="Times New Roman"/>
          <w:kern w:val="3"/>
          <w:sz w:val="24"/>
          <w:szCs w:val="24"/>
        </w:rPr>
      </w:pPr>
      <w:r w:rsidRPr="00297A89">
        <w:rPr>
          <w:rFonts w:ascii="Times New Roman" w:eastAsia="Times New Roman" w:hAnsi="Times New Roman" w:cs="Times New Roman"/>
          <w:kern w:val="3"/>
          <w:sz w:val="24"/>
          <w:szCs w:val="24"/>
        </w:rPr>
        <w:t>jeżeli zostanie wydany nakaz zajęcia majątku Wykonawcy,</w:t>
      </w:r>
    </w:p>
    <w:p w14:paraId="1D3B2ED9" w14:textId="77777777" w:rsidR="00297A89" w:rsidRPr="00297A89" w:rsidRDefault="00297A89" w:rsidP="00297A89">
      <w:pPr>
        <w:widowControl w:val="0"/>
        <w:numPr>
          <w:ilvl w:val="0"/>
          <w:numId w:val="15"/>
        </w:numPr>
        <w:tabs>
          <w:tab w:val="left" w:pos="1134"/>
        </w:tabs>
        <w:suppressAutoHyphens/>
        <w:autoSpaceDN w:val="0"/>
        <w:ind w:left="851" w:hanging="425"/>
        <w:jc w:val="both"/>
        <w:rPr>
          <w:rFonts w:ascii="Times New Roman" w:eastAsia="Lucida Sans Unicode" w:hAnsi="Times New Roman" w:cs="Times New Roman"/>
          <w:kern w:val="3"/>
          <w:sz w:val="24"/>
          <w:szCs w:val="24"/>
        </w:rPr>
      </w:pPr>
      <w:r w:rsidRPr="00297A89">
        <w:rPr>
          <w:rFonts w:ascii="Times New Roman" w:eastAsia="Times New Roman" w:hAnsi="Times New Roman" w:cs="Times New Roman"/>
          <w:kern w:val="3"/>
          <w:sz w:val="24"/>
          <w:szCs w:val="24"/>
        </w:rPr>
        <w:t>Wykonawca nie rozpoczął usługi bez uzasadnionych przyczyn oraz nie kontynuuje jej realizacji pomimo wezwania Jednostki realizującej złożonego na piśmie.</w:t>
      </w:r>
    </w:p>
    <w:p w14:paraId="028108D6" w14:textId="77777777" w:rsidR="00297A89" w:rsidRPr="00297A89" w:rsidRDefault="00297A89" w:rsidP="00297A89">
      <w:pPr>
        <w:widowControl w:val="0"/>
        <w:numPr>
          <w:ilvl w:val="0"/>
          <w:numId w:val="5"/>
        </w:numPr>
        <w:tabs>
          <w:tab w:val="left" w:pos="-1804"/>
        </w:tabs>
        <w:suppressAutoHyphens/>
        <w:autoSpaceDN w:val="0"/>
        <w:ind w:left="426"/>
        <w:jc w:val="both"/>
        <w:rPr>
          <w:rFonts w:ascii="Times New Roman" w:eastAsia="Times New Roman" w:hAnsi="Times New Roman" w:cs="Times New Roman"/>
          <w:kern w:val="3"/>
          <w:sz w:val="24"/>
          <w:szCs w:val="24"/>
        </w:rPr>
      </w:pPr>
      <w:r w:rsidRPr="00297A89">
        <w:rPr>
          <w:rFonts w:ascii="Times New Roman" w:eastAsia="Times New Roman" w:hAnsi="Times New Roman" w:cs="Times New Roman"/>
          <w:kern w:val="3"/>
          <w:sz w:val="24"/>
          <w:szCs w:val="24"/>
        </w:rPr>
        <w:t>Wykonawcy przysługuje prawo odstąpienia od umowy w szczególności, jeżeli:</w:t>
      </w:r>
    </w:p>
    <w:p w14:paraId="2B3CB097" w14:textId="77777777" w:rsidR="00297A89" w:rsidRPr="00297A89" w:rsidRDefault="00297A89" w:rsidP="00297A89">
      <w:pPr>
        <w:widowControl w:val="0"/>
        <w:numPr>
          <w:ilvl w:val="0"/>
          <w:numId w:val="17"/>
        </w:numPr>
        <w:tabs>
          <w:tab w:val="left" w:pos="1418"/>
        </w:tabs>
        <w:suppressAutoHyphens/>
        <w:autoSpaceDN w:val="0"/>
        <w:ind w:left="851" w:hanging="425"/>
        <w:jc w:val="both"/>
        <w:rPr>
          <w:rFonts w:ascii="Times New Roman" w:eastAsia="Times New Roman" w:hAnsi="Times New Roman" w:cs="Times New Roman"/>
          <w:kern w:val="3"/>
          <w:sz w:val="24"/>
          <w:szCs w:val="24"/>
        </w:rPr>
      </w:pPr>
      <w:r w:rsidRPr="00297A89">
        <w:rPr>
          <w:rFonts w:ascii="Times New Roman" w:eastAsia="Times New Roman" w:hAnsi="Times New Roman" w:cs="Times New Roman"/>
          <w:kern w:val="3"/>
          <w:sz w:val="24"/>
          <w:szCs w:val="24"/>
        </w:rPr>
        <w:t>Jednostka realizująca nie wywiązuje się z obowiązku zapłaty faktury, mimo dodatkowego wezwania w terminie 1 miesiąca od upływu terminu do zapłaty faktury, określonego w niniejszej umowie,</w:t>
      </w:r>
    </w:p>
    <w:p w14:paraId="524F6933" w14:textId="77777777" w:rsidR="00297A89" w:rsidRPr="00297A89" w:rsidRDefault="00297A89" w:rsidP="00297A89">
      <w:pPr>
        <w:widowControl w:val="0"/>
        <w:numPr>
          <w:ilvl w:val="0"/>
          <w:numId w:val="17"/>
        </w:numPr>
        <w:tabs>
          <w:tab w:val="left" w:pos="1418"/>
        </w:tabs>
        <w:suppressAutoHyphens/>
        <w:autoSpaceDN w:val="0"/>
        <w:ind w:left="851" w:hanging="425"/>
        <w:jc w:val="both"/>
        <w:rPr>
          <w:rFonts w:ascii="Times New Roman" w:eastAsia="Times New Roman" w:hAnsi="Times New Roman" w:cs="Times New Roman"/>
          <w:kern w:val="3"/>
          <w:sz w:val="24"/>
          <w:szCs w:val="24"/>
        </w:rPr>
      </w:pPr>
      <w:r w:rsidRPr="00297A89">
        <w:rPr>
          <w:rFonts w:ascii="Times New Roman" w:eastAsia="Times New Roman" w:hAnsi="Times New Roman" w:cs="Times New Roman"/>
          <w:kern w:val="3"/>
          <w:sz w:val="24"/>
          <w:szCs w:val="24"/>
        </w:rPr>
        <w:t>Zamawiający zawiadomi Wykonawcę, że wobec zaistnienia uprzednio nieprzewidzianych okoliczności nie będzie mógł spełnić swoich zobowiązań umownych wobec Wykonawcy.</w:t>
      </w:r>
    </w:p>
    <w:p w14:paraId="4B8399ED" w14:textId="77777777" w:rsidR="00297A89" w:rsidRPr="00297A89" w:rsidRDefault="00297A89" w:rsidP="00297A89">
      <w:pPr>
        <w:widowControl w:val="0"/>
        <w:numPr>
          <w:ilvl w:val="0"/>
          <w:numId w:val="5"/>
        </w:numPr>
        <w:tabs>
          <w:tab w:val="left" w:pos="-1804"/>
        </w:tabs>
        <w:suppressAutoHyphens/>
        <w:autoSpaceDN w:val="0"/>
        <w:ind w:left="426"/>
        <w:jc w:val="both"/>
        <w:rPr>
          <w:rFonts w:ascii="Times New Roman" w:eastAsia="Times New Roman" w:hAnsi="Times New Roman" w:cs="Times New Roman"/>
          <w:kern w:val="3"/>
          <w:sz w:val="24"/>
          <w:szCs w:val="24"/>
        </w:rPr>
      </w:pPr>
      <w:r w:rsidRPr="00297A89">
        <w:rPr>
          <w:rFonts w:ascii="Times New Roman" w:eastAsia="Times New Roman" w:hAnsi="Times New Roman" w:cs="Times New Roman"/>
          <w:kern w:val="3"/>
          <w:sz w:val="24"/>
          <w:szCs w:val="24"/>
        </w:rPr>
        <w:t xml:space="preserve">Strona uprawniona do złożenia oświadczenia o odstąpieniu od umowy powinna je złożyć w formie pisemnej pod rygorem nieważności w terminie 14 dni od dnia dowiedzenia się </w:t>
      </w:r>
      <w:r w:rsidRPr="00297A89">
        <w:rPr>
          <w:rFonts w:ascii="Times New Roman" w:eastAsia="Times New Roman" w:hAnsi="Times New Roman" w:cs="Times New Roman"/>
          <w:kern w:val="3"/>
          <w:sz w:val="24"/>
          <w:szCs w:val="24"/>
        </w:rPr>
        <w:br/>
        <w:t xml:space="preserve">o zdarzeniu, które uprawnia do złożenia oświadczenia o wypowiedzeniu. </w:t>
      </w:r>
    </w:p>
    <w:p w14:paraId="12B4EF1E" w14:textId="77777777" w:rsidR="00297A89" w:rsidRPr="00297A89" w:rsidRDefault="00297A89" w:rsidP="00297A89">
      <w:pPr>
        <w:suppressAutoHyphens/>
        <w:autoSpaceDN w:val="0"/>
        <w:jc w:val="both"/>
        <w:textAlignment w:val="baseline"/>
        <w:rPr>
          <w:rFonts w:ascii="Times New Roman" w:eastAsia="Times New Roman" w:hAnsi="Times New Roman" w:cs="Times New Roman"/>
          <w:kern w:val="3"/>
          <w:sz w:val="24"/>
          <w:szCs w:val="24"/>
        </w:rPr>
      </w:pPr>
    </w:p>
    <w:p w14:paraId="42461975" w14:textId="77777777" w:rsidR="00297A89" w:rsidRPr="00297A89" w:rsidRDefault="00297A89" w:rsidP="00297A89">
      <w:pPr>
        <w:suppressAutoHyphens/>
        <w:autoSpaceDN w:val="0"/>
        <w:jc w:val="center"/>
        <w:textAlignment w:val="baseline"/>
        <w:rPr>
          <w:rFonts w:ascii="Times New Roman" w:eastAsia="Times New Roman" w:hAnsi="Times New Roman" w:cs="Times New Roman"/>
          <w:b/>
          <w:kern w:val="3"/>
          <w:sz w:val="24"/>
          <w:szCs w:val="24"/>
        </w:rPr>
      </w:pPr>
      <w:bookmarkStart w:id="3" w:name="_Hlk165883495"/>
      <w:r w:rsidRPr="00297A89">
        <w:rPr>
          <w:rFonts w:ascii="Times New Roman" w:eastAsia="Times New Roman" w:hAnsi="Times New Roman" w:cs="Times New Roman"/>
          <w:b/>
          <w:kern w:val="3"/>
          <w:sz w:val="24"/>
          <w:szCs w:val="24"/>
        </w:rPr>
        <w:lastRenderedPageBreak/>
        <w:t>§ 10</w:t>
      </w:r>
    </w:p>
    <w:p w14:paraId="164B62E4" w14:textId="77777777" w:rsidR="00297A89" w:rsidRPr="00297A89" w:rsidRDefault="00297A89" w:rsidP="00297A89">
      <w:pPr>
        <w:suppressAutoHyphens/>
        <w:autoSpaceDN w:val="0"/>
        <w:jc w:val="center"/>
        <w:textAlignment w:val="baseline"/>
        <w:rPr>
          <w:rFonts w:ascii="Times New Roman" w:eastAsia="Times New Roman" w:hAnsi="Times New Roman" w:cs="Times New Roman"/>
          <w:b/>
          <w:kern w:val="3"/>
          <w:sz w:val="24"/>
          <w:szCs w:val="24"/>
        </w:rPr>
      </w:pPr>
      <w:r w:rsidRPr="00297A89">
        <w:rPr>
          <w:rFonts w:ascii="Times New Roman" w:eastAsia="Times New Roman" w:hAnsi="Times New Roman" w:cs="Times New Roman"/>
          <w:b/>
          <w:kern w:val="3"/>
          <w:sz w:val="24"/>
          <w:szCs w:val="24"/>
        </w:rPr>
        <w:t xml:space="preserve">Osoby upoważnione do kontaktu </w:t>
      </w:r>
    </w:p>
    <w:bookmarkEnd w:id="3"/>
    <w:p w14:paraId="651D7FF2" w14:textId="77777777" w:rsidR="00297A89" w:rsidRPr="00297A89" w:rsidRDefault="00297A89" w:rsidP="00297A89">
      <w:pPr>
        <w:suppressAutoHyphens/>
        <w:autoSpaceDN w:val="0"/>
        <w:jc w:val="both"/>
        <w:textAlignment w:val="baseline"/>
        <w:rPr>
          <w:rFonts w:ascii="Times New Roman" w:eastAsia="Times New Roman" w:hAnsi="Times New Roman" w:cs="Times New Roman"/>
          <w:kern w:val="3"/>
          <w:sz w:val="24"/>
          <w:szCs w:val="24"/>
        </w:rPr>
      </w:pPr>
      <w:r w:rsidRPr="00297A89">
        <w:rPr>
          <w:rFonts w:ascii="Times New Roman" w:eastAsia="Times New Roman" w:hAnsi="Times New Roman" w:cs="Times New Roman"/>
          <w:kern w:val="3"/>
          <w:sz w:val="24"/>
          <w:szCs w:val="24"/>
        </w:rPr>
        <w:t>Osobami wyznaczonymi do kontaktów w sprawie realizacji umowy są:</w:t>
      </w:r>
    </w:p>
    <w:p w14:paraId="37C24CD1" w14:textId="77777777" w:rsidR="00297A89" w:rsidRPr="00297A89" w:rsidRDefault="00297A89" w:rsidP="00297A89">
      <w:pPr>
        <w:widowControl w:val="0"/>
        <w:numPr>
          <w:ilvl w:val="0"/>
          <w:numId w:val="21"/>
        </w:numPr>
        <w:suppressAutoHyphens/>
        <w:autoSpaceDN w:val="0"/>
        <w:ind w:left="426"/>
        <w:jc w:val="both"/>
        <w:rPr>
          <w:rFonts w:ascii="Times New Roman" w:eastAsia="Times New Roman" w:hAnsi="Times New Roman" w:cs="Mangal"/>
          <w:kern w:val="3"/>
          <w:sz w:val="24"/>
          <w:szCs w:val="24"/>
        </w:rPr>
      </w:pPr>
      <w:r w:rsidRPr="00297A89">
        <w:rPr>
          <w:rFonts w:ascii="Times New Roman" w:eastAsia="Times New Roman" w:hAnsi="Times New Roman" w:cs="Times New Roman"/>
          <w:kern w:val="3"/>
          <w:sz w:val="24"/>
          <w:szCs w:val="24"/>
        </w:rPr>
        <w:t xml:space="preserve">ze strony Jednostki realizującej – ……………………. tel. ……………………… adres e-mail: </w:t>
      </w:r>
      <w:hyperlink r:id="rId5" w:history="1">
        <w:r w:rsidRPr="00297A89">
          <w:rPr>
            <w:rFonts w:ascii="Times New Roman" w:eastAsia="Times New Roman" w:hAnsi="Times New Roman" w:cs="Times New Roman"/>
            <w:color w:val="0563C1"/>
            <w:kern w:val="3"/>
            <w:sz w:val="24"/>
            <w:szCs w:val="24"/>
            <w:u w:val="single"/>
          </w:rPr>
          <w:t>………………………………..</w:t>
        </w:r>
      </w:hyperlink>
      <w:r w:rsidRPr="00297A89">
        <w:rPr>
          <w:rFonts w:ascii="Times New Roman" w:eastAsia="Times New Roman" w:hAnsi="Times New Roman" w:cs="Times New Roman"/>
          <w:kern w:val="3"/>
          <w:sz w:val="24"/>
          <w:szCs w:val="24"/>
        </w:rPr>
        <w:t xml:space="preserve">, </w:t>
      </w:r>
    </w:p>
    <w:p w14:paraId="3409C8F7" w14:textId="77777777" w:rsidR="00297A89" w:rsidRPr="00297A89" w:rsidRDefault="00297A89" w:rsidP="00297A89">
      <w:pPr>
        <w:widowControl w:val="0"/>
        <w:numPr>
          <w:ilvl w:val="0"/>
          <w:numId w:val="21"/>
        </w:numPr>
        <w:suppressAutoHyphens/>
        <w:autoSpaceDN w:val="0"/>
        <w:ind w:left="426"/>
        <w:jc w:val="both"/>
        <w:rPr>
          <w:rFonts w:ascii="Times New Roman" w:eastAsia="Times New Roman" w:hAnsi="Times New Roman" w:cs="Mangal"/>
          <w:kern w:val="3"/>
          <w:sz w:val="24"/>
          <w:szCs w:val="24"/>
        </w:rPr>
      </w:pPr>
      <w:r w:rsidRPr="00297A89">
        <w:rPr>
          <w:rFonts w:ascii="Times New Roman" w:eastAsia="Times New Roman" w:hAnsi="Times New Roman" w:cs="Times New Roman"/>
          <w:kern w:val="3"/>
          <w:sz w:val="24"/>
          <w:szCs w:val="24"/>
        </w:rPr>
        <w:t>ze strony Wykonawcy - ………………………, tel. ……….., adres e-mail: …...........................,</w:t>
      </w:r>
    </w:p>
    <w:p w14:paraId="766F79CE" w14:textId="77777777" w:rsidR="00297A89" w:rsidRPr="00297A89" w:rsidRDefault="00297A89" w:rsidP="00297A89">
      <w:pPr>
        <w:widowControl w:val="0"/>
        <w:numPr>
          <w:ilvl w:val="0"/>
          <w:numId w:val="21"/>
        </w:numPr>
        <w:suppressAutoHyphens/>
        <w:autoSpaceDN w:val="0"/>
        <w:ind w:left="426"/>
        <w:jc w:val="both"/>
        <w:rPr>
          <w:rFonts w:ascii="Times New Roman" w:eastAsia="Times New Roman" w:hAnsi="Times New Roman" w:cs="Mangal"/>
          <w:kern w:val="3"/>
          <w:sz w:val="24"/>
          <w:szCs w:val="24"/>
        </w:rPr>
      </w:pPr>
      <w:r w:rsidRPr="00297A89">
        <w:rPr>
          <w:rFonts w:ascii="Times New Roman" w:eastAsia="Times New Roman" w:hAnsi="Times New Roman" w:cs="Times New Roman"/>
          <w:kern w:val="3"/>
          <w:sz w:val="24"/>
          <w:szCs w:val="24"/>
        </w:rPr>
        <w:t xml:space="preserve">ze strony Powiatu Rawickiego - </w:t>
      </w:r>
      <w:r w:rsidRPr="00297A89">
        <w:rPr>
          <w:rFonts w:ascii="Times New Roman" w:eastAsia="Times New Roman" w:hAnsi="Times New Roman" w:cs="Times New Roman"/>
          <w:color w:val="000000"/>
          <w:kern w:val="3"/>
          <w:sz w:val="24"/>
          <w:szCs w:val="24"/>
        </w:rPr>
        <w:t xml:space="preserve">Pan Adam Waresiak Główny Specjalista w Wydziale Organizacyjnym tel.: 65 546 22 11, e-mail: </w:t>
      </w:r>
      <w:hyperlink r:id="rId6" w:tgtFrame="_top" w:history="1">
        <w:r w:rsidRPr="00297A89">
          <w:rPr>
            <w:rFonts w:ascii="Times New Roman" w:eastAsia="Times New Roman" w:hAnsi="Times New Roman" w:cs="Times New Roman"/>
            <w:color w:val="000080"/>
            <w:kern w:val="3"/>
            <w:sz w:val="24"/>
            <w:szCs w:val="24"/>
            <w:u w:val="single"/>
          </w:rPr>
          <w:t>a.waresiak@powiatrawicki.pl</w:t>
        </w:r>
      </w:hyperlink>
      <w:r w:rsidRPr="00297A89">
        <w:rPr>
          <w:rFonts w:ascii="Times New Roman" w:eastAsia="Times New Roman" w:hAnsi="Times New Roman" w:cs="Times New Roman"/>
          <w:color w:val="000000"/>
          <w:kern w:val="3"/>
          <w:sz w:val="24"/>
          <w:szCs w:val="24"/>
        </w:rPr>
        <w:t xml:space="preserve"> .</w:t>
      </w:r>
    </w:p>
    <w:p w14:paraId="39006DDA" w14:textId="77777777" w:rsidR="00297A89" w:rsidRDefault="00297A89" w:rsidP="00141C94">
      <w:pPr>
        <w:rPr>
          <w:rFonts w:ascii="Times New Roman" w:hAnsi="Times New Roman" w:cs="Times New Roman"/>
          <w:b/>
          <w:sz w:val="24"/>
          <w:szCs w:val="24"/>
          <w:lang w:eastAsia="en-US"/>
        </w:rPr>
      </w:pPr>
      <w:bookmarkStart w:id="4" w:name="_Hlk165879748"/>
    </w:p>
    <w:p w14:paraId="1EB35EE9" w14:textId="77777777" w:rsidR="001D7F94" w:rsidRPr="00297A89" w:rsidRDefault="001D7F94" w:rsidP="00141C94">
      <w:pPr>
        <w:rPr>
          <w:rFonts w:ascii="Times New Roman" w:hAnsi="Times New Roman" w:cs="Times New Roman"/>
          <w:b/>
          <w:sz w:val="24"/>
          <w:szCs w:val="24"/>
          <w:lang w:eastAsia="en-US"/>
        </w:rPr>
      </w:pPr>
    </w:p>
    <w:p w14:paraId="60831D0F" w14:textId="77777777" w:rsidR="00297A89" w:rsidRPr="00297A89" w:rsidRDefault="00297A89" w:rsidP="00297A89">
      <w:pPr>
        <w:jc w:val="center"/>
        <w:rPr>
          <w:rFonts w:ascii="Times New Roman" w:hAnsi="Times New Roman" w:cs="Times New Roman"/>
          <w:b/>
          <w:sz w:val="24"/>
          <w:szCs w:val="24"/>
          <w:lang w:eastAsia="en-US"/>
        </w:rPr>
      </w:pPr>
      <w:r w:rsidRPr="00297A89">
        <w:rPr>
          <w:rFonts w:ascii="Times New Roman" w:hAnsi="Times New Roman" w:cs="Times New Roman"/>
          <w:b/>
          <w:sz w:val="24"/>
          <w:szCs w:val="24"/>
          <w:lang w:eastAsia="en-US"/>
        </w:rPr>
        <w:t>§ 11</w:t>
      </w:r>
    </w:p>
    <w:p w14:paraId="20FEB2A0"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Zgodnie z deklaracją złożoną w ofercie Wykonawca oświadcza, że do realizacji przedmiotu niniejszej umowy nie będzie korzystał z usług podwykonawców. </w:t>
      </w:r>
    </w:p>
    <w:p w14:paraId="6617665C" w14:textId="77777777" w:rsidR="00297A89" w:rsidRPr="00297A89" w:rsidRDefault="00297A89" w:rsidP="00297A89">
      <w:pPr>
        <w:ind w:firstLine="360"/>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lub* </w:t>
      </w:r>
    </w:p>
    <w:p w14:paraId="2ABEC724" w14:textId="77777777" w:rsidR="00297A89" w:rsidRPr="00297A89" w:rsidRDefault="00297A89" w:rsidP="00297A89">
      <w:pPr>
        <w:ind w:left="360"/>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Zgodnie z deklaracją złożoną w ofercie Wykonawca oświadcza, że do realizacji przedmiotu niniejszej umowy będzie korzystał z usług podwykonawców. Szczegółowy zakres rzeczowy określa umowa z podwykonawcą. Uznanie przez Zamawiającego podwykonawcy następuje po spełnieniu wszystkich przesłanek, o których mowa w niniejszym paragrafie.</w:t>
      </w:r>
    </w:p>
    <w:p w14:paraId="73EA833F" w14:textId="77777777" w:rsidR="00297A89" w:rsidRPr="00297A89" w:rsidRDefault="00297A89" w:rsidP="00297A89">
      <w:pPr>
        <w:spacing w:line="259" w:lineRule="auto"/>
        <w:ind w:left="426"/>
        <w:contextualSpacing/>
        <w:jc w:val="both"/>
        <w:rPr>
          <w:rFonts w:ascii="Times New Roman" w:eastAsia="Times New Roman" w:hAnsi="Times New Roman" w:cs="Times New Roman"/>
          <w:i/>
          <w:iCs/>
          <w:kern w:val="2"/>
          <w:sz w:val="18"/>
          <w:szCs w:val="18"/>
          <w:lang w:eastAsia="en-US"/>
        </w:rPr>
      </w:pPr>
      <w:r w:rsidRPr="00297A89">
        <w:rPr>
          <w:rFonts w:ascii="Times New Roman" w:eastAsia="Times New Roman" w:hAnsi="Times New Roman" w:cs="Times New Roman"/>
          <w:i/>
          <w:iCs/>
          <w:kern w:val="2"/>
          <w:sz w:val="18"/>
          <w:szCs w:val="18"/>
          <w:lang w:eastAsia="en-US"/>
        </w:rPr>
        <w:t>*niewłaściwe skreślić</w:t>
      </w:r>
      <w:r w:rsidRPr="00297A89">
        <w:rPr>
          <w:rFonts w:ascii="Times New Roman" w:hAnsi="Times New Roman" w:cs="Times New Roman"/>
          <w:kern w:val="2"/>
          <w:sz w:val="24"/>
          <w:szCs w:val="24"/>
          <w:lang w:eastAsia="en-US"/>
        </w:rPr>
        <w:t xml:space="preserve"> </w:t>
      </w:r>
    </w:p>
    <w:p w14:paraId="06B9F98F"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Wykonawca może powierzyć wykonanie części zamówienia podwykonawcy. </w:t>
      </w:r>
    </w:p>
    <w:p w14:paraId="27A78531"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60AD8303"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7B87FE9A"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 Zamawiający w terminie 14 dni od przedłożenia projektu umowy, o której mowa w ust. 3 zgłasza w formie pisemnej zastrzeżenia do projektu umowy o podwykonawstwo, której przedmiotem są roboty budowlane: </w:t>
      </w:r>
    </w:p>
    <w:p w14:paraId="2B3F4518" w14:textId="77777777" w:rsidR="00297A89" w:rsidRPr="00297A89" w:rsidRDefault="00297A89" w:rsidP="00297A89">
      <w:pPr>
        <w:numPr>
          <w:ilvl w:val="0"/>
          <w:numId w:val="25"/>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niespełniającej wymagań określonych w SWZ, </w:t>
      </w:r>
    </w:p>
    <w:p w14:paraId="354A79F8" w14:textId="77777777" w:rsidR="00297A89" w:rsidRPr="00297A89" w:rsidRDefault="00297A89" w:rsidP="00297A89">
      <w:pPr>
        <w:numPr>
          <w:ilvl w:val="0"/>
          <w:numId w:val="25"/>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gdy przewiduje termin zapłaty wynagrodzenia dłuższy niż określony w ust. 4. Wskazany termin 14 dni uważa się za zachowany także wtedy, gdy przed jego upływem w formie pisemnej zastrzeżenia do projektu umowy o podwykonawstwo wysłano przesyłką poleconą. Niezgłoszenie w formie pisemnej zastrzeżeń do przedłożonego projektu umowy o podwykonawstwo, której przedmiotem są roboty budowlane we wskazanym terminie uważa się za akceptację projektu umowy przez Zamawiającego. </w:t>
      </w:r>
    </w:p>
    <w:p w14:paraId="0535E72E"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FF27925"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lastRenderedPageBreak/>
        <w:t xml:space="preserve">Zamawiający w terminie 14 dni od przedłożenia umowy, o której mowa w ust. 6 zgłasza w formie pisemnej sprzeciw do umowy o podwykonawstwo, której przedmiotem są roboty budowlane: </w:t>
      </w:r>
    </w:p>
    <w:p w14:paraId="141E6B71" w14:textId="77777777" w:rsidR="00297A89" w:rsidRPr="00297A89" w:rsidRDefault="00297A89" w:rsidP="00297A89">
      <w:pPr>
        <w:numPr>
          <w:ilvl w:val="1"/>
          <w:numId w:val="25"/>
        </w:numPr>
        <w:spacing w:line="276" w:lineRule="auto"/>
        <w:ind w:left="709"/>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niespełniającej wymagań określonych w SWZ, </w:t>
      </w:r>
    </w:p>
    <w:p w14:paraId="6E0C9036" w14:textId="77777777" w:rsidR="00297A89" w:rsidRPr="00297A89" w:rsidRDefault="00297A89" w:rsidP="00297A89">
      <w:pPr>
        <w:numPr>
          <w:ilvl w:val="1"/>
          <w:numId w:val="25"/>
        </w:numPr>
        <w:spacing w:line="276" w:lineRule="auto"/>
        <w:ind w:left="709"/>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gdy przewiduje termin zapłaty wynagrodzenia dłuższy niż określony w ust. 4. Wskazany termin 14 dni uważa się za zachowany także wtedy, gdy przed jego upływem w formie pisemnej sprzeciw do umowy o podwykonawstwo wysłano przesyłką poleconą. Niezgłoszenie w formie pisemnej sprzeciwu do przedłożonej umowy o podwykonawstwo, której przedmiotem są roboty budowlane we wskazanym terminie uważa się za akceptację umowy przez Zamawiającego. </w:t>
      </w:r>
    </w:p>
    <w:p w14:paraId="7305505D"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których przedmiotem są dostawy materiałów budowlanych. Wyłączenie, o którym mowa w zdaniu pierwszym, nie dotyczy umów o podwykonawstwo o wartości większej niż 50 000 zł. </w:t>
      </w:r>
    </w:p>
    <w:p w14:paraId="2DE8FD97"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W przypadku, o którym mowa w ust 8, jeżeli termin zapłaty wynagrodzenia jest dłuższy niż określony w ust. 4, Zamawiający informuje o tym Wykonawcę i wzywa go do doprowadzenia do zmiany tej umowy pod rygorem wystąpienia o zapłatę kary umownej. </w:t>
      </w:r>
    </w:p>
    <w:p w14:paraId="5E5562CB"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Zapisy ust. 3 -9 stosuje się odpowiednio do zmian projektu umowy o podwykonawstwo oraz do zmian umowy o podwykonawstwo. </w:t>
      </w:r>
    </w:p>
    <w:p w14:paraId="0CBBF6E4"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Wykonawca w pełni odpowiada za jakość i terminowość wykonywanych robót i dostaw siłami własnymi i przez podwykonawców lub dalszych podwykonawców, w tym Wykonawca jest odpowiedzialny za działania, zaniechanie działań, uchybienia i zaniedbania dostawców oraz podwykonawców lub dalszych podwykonawców i ich pracowników, w takim stopniu jakby to były działania względnie uchybienia jego własne. Na roboty i dostawy wykonywane przez podwykonawców lub dalszych podwykonawców gwarancji udziela Wykonawca. Wykonawca we własnym zakresie i na swój koszt pełni funkcję koordynacyjną w stosunku do robót realizowanych przez podwykonawców lub dalszych podwykonawców. </w:t>
      </w:r>
    </w:p>
    <w:p w14:paraId="21FB46F2"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Rozliczenia z podwykonawcami lub dalszymi podwykonawcami z tytułu wykonywanych robót prowadzi Wykonawca, jednakże:</w:t>
      </w:r>
    </w:p>
    <w:p w14:paraId="3FDD7BA5" w14:textId="77777777" w:rsidR="00297A89" w:rsidRPr="00297A89" w:rsidRDefault="00297A89" w:rsidP="00297A89">
      <w:pPr>
        <w:numPr>
          <w:ilvl w:val="0"/>
          <w:numId w:val="26"/>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Jednostka realizująca dokonuje bezpośredniej zapłaty wymagalnego wynagrodzenia przysługującego podwykonawcy lub dalszemu podwykonawcy, który zawarł zaakceptowaną przez Zamawiającego umowę o podwykonawstwo, której przedmiotem są roboty budowlane, lub który zawarł przedłożoną umowę o podwykonawstwo, której przedmiotem są dostawy lub usługi, w przypadku uchylenia się od obowiązku zapłaty odpowiednio przez Wykonawcę, podwykonawcę lub dalszego podwykonawcę zamówienia na roboty budowlane, </w:t>
      </w:r>
    </w:p>
    <w:p w14:paraId="2EDD3897" w14:textId="77777777" w:rsidR="00297A89" w:rsidRPr="00297A89" w:rsidRDefault="00297A89" w:rsidP="00297A89">
      <w:pPr>
        <w:numPr>
          <w:ilvl w:val="0"/>
          <w:numId w:val="26"/>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wynagrodzenie, o którym mowa w pkt 1, dotyczy wyłącznie należności powstałych po zaakceptowaniu przez Zamawiającego umowy o podwykonawstwo, której przedmiotem są roboty budowlane, lub po przedłożeniu Zamawiającemu </w:t>
      </w:r>
      <w:r w:rsidRPr="00297A89">
        <w:rPr>
          <w:rFonts w:ascii="Times New Roman" w:hAnsi="Times New Roman" w:cs="Times New Roman"/>
          <w:sz w:val="24"/>
          <w:szCs w:val="24"/>
          <w:lang w:eastAsia="en-US"/>
        </w:rPr>
        <w:lastRenderedPageBreak/>
        <w:t xml:space="preserve">poświadczonej za zgodność z oryginałem kopii umowy o podwykonawstwo, której przedmiotem są dostawy lub usługi, </w:t>
      </w:r>
    </w:p>
    <w:p w14:paraId="77D0D5EA" w14:textId="77777777" w:rsidR="00297A89" w:rsidRPr="00297A89" w:rsidRDefault="00297A89" w:rsidP="00297A89">
      <w:pPr>
        <w:numPr>
          <w:ilvl w:val="0"/>
          <w:numId w:val="26"/>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bezpośrednia zapłata, o której mowa w pkt 1 obejmuje wyłącznie należne wynagrodzenie, bez odsetek i kar umownych, należnych podwykonawcy lub dalszemu podwykonawcy, </w:t>
      </w:r>
    </w:p>
    <w:p w14:paraId="21AB62C7" w14:textId="77777777" w:rsidR="00297A89" w:rsidRPr="00297A89" w:rsidRDefault="00297A89" w:rsidP="00297A89">
      <w:pPr>
        <w:numPr>
          <w:ilvl w:val="0"/>
          <w:numId w:val="26"/>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przed dokonaniem bezpośredniej zapłaty Zamawiający jest obowiązany umożliwić wykonawcy zgłoszenie w formie pisemnej uwag dotyczących zasadności bezpośredniej zapłaty wynagrodzenia podwykonawcy lub dalszemu podwykonawcy, o których mowa w pkt 1. Zamawiający informuje o terminie zgłaszania uwag, nie krótszym niż 7 dni od dnia doręczenia tej informacji, </w:t>
      </w:r>
    </w:p>
    <w:p w14:paraId="46F92E01" w14:textId="77777777" w:rsidR="00297A89" w:rsidRPr="00297A89" w:rsidRDefault="00297A89" w:rsidP="00297A89">
      <w:pPr>
        <w:numPr>
          <w:ilvl w:val="0"/>
          <w:numId w:val="26"/>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w przypadku zgłoszenia uwag, o których mowa w pkt 4, w terminie wskazanym przez Zamawiającego, Jednostka realizująca może: </w:t>
      </w:r>
    </w:p>
    <w:p w14:paraId="6066C1AA" w14:textId="77777777" w:rsidR="00297A89" w:rsidRPr="00297A89" w:rsidRDefault="00297A89" w:rsidP="00297A89">
      <w:pPr>
        <w:numPr>
          <w:ilvl w:val="0"/>
          <w:numId w:val="27"/>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nie dokonać bezpośredniej zapłaty wynagrodzenia podwykonawcy lub dalszemu podwykonawcy, jeżeli wykonawca wykaże niezasadność takiej zapłaty albo </w:t>
      </w:r>
    </w:p>
    <w:p w14:paraId="612086C6" w14:textId="77777777" w:rsidR="00297A89" w:rsidRPr="00297A89" w:rsidRDefault="00297A89" w:rsidP="00297A89">
      <w:pPr>
        <w:numPr>
          <w:ilvl w:val="0"/>
          <w:numId w:val="27"/>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37DF48F9" w14:textId="77777777" w:rsidR="00297A89" w:rsidRPr="00297A89" w:rsidRDefault="00297A89" w:rsidP="00297A89">
      <w:pPr>
        <w:numPr>
          <w:ilvl w:val="0"/>
          <w:numId w:val="27"/>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dokonać bezpośredniej zapłaty wynagrodzenia podwykonawcy lub dalszemu podwykonawcy, jeżeli podwykonawca lub dalszy podwykonawca wykaże zasadność takiej zapłaty, </w:t>
      </w:r>
    </w:p>
    <w:p w14:paraId="0BFF59A4" w14:textId="77777777" w:rsidR="00297A89" w:rsidRPr="00297A89" w:rsidRDefault="00297A89" w:rsidP="00297A89">
      <w:pPr>
        <w:numPr>
          <w:ilvl w:val="0"/>
          <w:numId w:val="26"/>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w przypadku dokonania bezpośredniej zapłaty podwykonawcy lub dalszemu podwykonawcy, o których mowa w pkt 1, Jednostka realizująca potrąca kwotę wypłaconego wynagrodzenia z wynagrodzenia należnego Wykonawcy. </w:t>
      </w:r>
    </w:p>
    <w:p w14:paraId="5E1EB29B"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Konieczność wielokrotnego dokonywania bezpośredniej zapłaty podwykonawcy lub dalszemu podwykonawcy, o których mowa w ust. 12 pkt 1, lub konieczność dokonania bezpośrednich zapłat na sumę większą niż 5 % wartości umowy w sprawie zamówienia publicznego może stanowić podstawę do odstąpienia od umowy w sprawie zamówienia publicznego przez Zamawiającego. </w:t>
      </w:r>
    </w:p>
    <w:p w14:paraId="5AB6CFD4" w14:textId="77777777"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Niezależnie od powyższego i innych warunków opisanych w art. 647 kc, umowa Wykonawcy z podwykonawcą oraz umowa podwykonawcy z dalszym podwykonawcą lub między dalszymi podwykonawcami musi zawierać następujące zapisy dotyczące płatności: „podwykonawca po każdorazowym wystawieniu faktury na rzecz Wykonawcy/dalszego podwykonawcy zawiadomi o tym Jednostkę realizującą, przesyłając do wiadomości kopię faktury potwierdzoną za zgodność z oryginałem”. </w:t>
      </w:r>
    </w:p>
    <w:p w14:paraId="324FEAF5" w14:textId="77777777" w:rsidR="00297A89" w:rsidRPr="00164AE9" w:rsidRDefault="00297A89" w:rsidP="00297A89">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Przedkładane Zamawiającemu kopie umów o podwykonawstwo, mogą być poświadczone za zgodność z </w:t>
      </w:r>
      <w:r w:rsidRPr="00164AE9">
        <w:rPr>
          <w:rFonts w:ascii="Times New Roman" w:hAnsi="Times New Roman" w:cs="Times New Roman"/>
          <w:sz w:val="24"/>
          <w:szCs w:val="24"/>
          <w:lang w:eastAsia="en-US"/>
        </w:rPr>
        <w:t xml:space="preserve">oryginałem przez przedkładającego. </w:t>
      </w:r>
    </w:p>
    <w:p w14:paraId="3EF584E8" w14:textId="6F09A34F" w:rsidR="00297A89" w:rsidRPr="00297A89" w:rsidRDefault="00297A89" w:rsidP="00297A89">
      <w:pPr>
        <w:numPr>
          <w:ilvl w:val="0"/>
          <w:numId w:val="24"/>
        </w:numPr>
        <w:spacing w:line="276" w:lineRule="auto"/>
        <w:jc w:val="both"/>
        <w:rPr>
          <w:rFonts w:ascii="Times New Roman" w:hAnsi="Times New Roman" w:cs="Times New Roman"/>
          <w:sz w:val="24"/>
          <w:szCs w:val="24"/>
          <w:lang w:eastAsia="en-US"/>
        </w:rPr>
      </w:pPr>
      <w:r w:rsidRPr="00164AE9">
        <w:rPr>
          <w:rFonts w:ascii="Times New Roman" w:hAnsi="Times New Roman" w:cs="Times New Roman"/>
          <w:sz w:val="24"/>
          <w:szCs w:val="24"/>
          <w:lang w:eastAsia="en-US"/>
        </w:rPr>
        <w:t xml:space="preserve">W przypadku nieprzedstawienia przez Wykonawcę wszystkich dowodów zapłaty, o których mowa w </w:t>
      </w:r>
      <w:r w:rsidR="001C23DA" w:rsidRPr="00164AE9">
        <w:rPr>
          <w:rFonts w:ascii="Times New Roman" w:hAnsi="Times New Roman" w:cs="Times New Roman"/>
          <w:sz w:val="24"/>
          <w:szCs w:val="24"/>
          <w:lang w:eastAsia="en-US"/>
        </w:rPr>
        <w:t>§4 ust. 15, 16 i 17</w:t>
      </w:r>
      <w:r w:rsidR="000464D7" w:rsidRPr="00164AE9">
        <w:rPr>
          <w:rFonts w:ascii="Times New Roman" w:hAnsi="Times New Roman" w:cs="Times New Roman"/>
          <w:sz w:val="24"/>
          <w:szCs w:val="24"/>
          <w:lang w:eastAsia="en-US"/>
        </w:rPr>
        <w:t xml:space="preserve"> </w:t>
      </w:r>
      <w:r w:rsidRPr="00164AE9">
        <w:rPr>
          <w:rFonts w:ascii="Times New Roman" w:hAnsi="Times New Roman" w:cs="Times New Roman"/>
          <w:sz w:val="24"/>
          <w:szCs w:val="24"/>
          <w:lang w:eastAsia="en-US"/>
        </w:rPr>
        <w:t>wstrzymuje się wypłatę należnego wynagrodzenia za odebrane roboty budowlane w części równej sumie kwot wynikających z nieprzedstawionych dowodów zapłaty</w:t>
      </w:r>
      <w:r w:rsidRPr="00297A89">
        <w:rPr>
          <w:rFonts w:ascii="Times New Roman" w:hAnsi="Times New Roman" w:cs="Times New Roman"/>
          <w:sz w:val="24"/>
          <w:szCs w:val="24"/>
          <w:lang w:eastAsia="en-US"/>
        </w:rPr>
        <w:t xml:space="preserve">. </w:t>
      </w:r>
    </w:p>
    <w:p w14:paraId="6BF89231" w14:textId="77777777" w:rsidR="00297A89" w:rsidRPr="00297A89" w:rsidRDefault="00297A89" w:rsidP="00297A89">
      <w:pPr>
        <w:numPr>
          <w:ilvl w:val="0"/>
          <w:numId w:val="24"/>
        </w:numPr>
        <w:spacing w:line="276" w:lineRule="auto"/>
        <w:jc w:val="both"/>
        <w:rPr>
          <w:rFonts w:cs="Times New Roman"/>
          <w:sz w:val="24"/>
          <w:szCs w:val="24"/>
          <w:lang w:eastAsia="en-US"/>
        </w:rPr>
      </w:pPr>
      <w:r w:rsidRPr="00297A89">
        <w:rPr>
          <w:rFonts w:ascii="Times New Roman" w:hAnsi="Times New Roman" w:cs="Times New Roman"/>
          <w:bCs/>
          <w:sz w:val="24"/>
          <w:szCs w:val="24"/>
          <w:lang w:eastAsia="en-US"/>
        </w:rPr>
        <w:t xml:space="preserve">W przypadku konieczności zapłaty przez </w:t>
      </w:r>
      <w:r w:rsidRPr="00297A89">
        <w:rPr>
          <w:rFonts w:ascii="Times New Roman" w:hAnsi="Times New Roman" w:cs="Times New Roman"/>
          <w:sz w:val="24"/>
          <w:szCs w:val="24"/>
          <w:lang w:eastAsia="en-US"/>
        </w:rPr>
        <w:t xml:space="preserve">Jednostkę realizującą </w:t>
      </w:r>
      <w:r w:rsidRPr="00297A89">
        <w:rPr>
          <w:rFonts w:ascii="Times New Roman" w:hAnsi="Times New Roman" w:cs="Times New Roman"/>
          <w:bCs/>
          <w:sz w:val="24"/>
          <w:szCs w:val="24"/>
          <w:lang w:eastAsia="en-US"/>
        </w:rPr>
        <w:t>na rzecz</w:t>
      </w:r>
      <w:r w:rsidRPr="00297A89">
        <w:rPr>
          <w:rFonts w:ascii="Times New Roman" w:hAnsi="Times New Roman" w:cs="Times New Roman"/>
          <w:b/>
          <w:sz w:val="24"/>
          <w:szCs w:val="24"/>
          <w:lang w:eastAsia="en-US"/>
        </w:rPr>
        <w:t xml:space="preserve"> </w:t>
      </w:r>
      <w:r w:rsidRPr="00297A89">
        <w:rPr>
          <w:rFonts w:ascii="Times New Roman" w:hAnsi="Times New Roman" w:cs="Times New Roman"/>
          <w:bCs/>
          <w:sz w:val="24"/>
          <w:szCs w:val="24"/>
          <w:lang w:eastAsia="en-US"/>
        </w:rPr>
        <w:t xml:space="preserve">podwykonawcy, bądź dalszego podwykonawcy z tytułu odpowiedzialności solidarnej uregulowanej w art. 647 (1) par. 5 kodeksu cywilnego, Strony zgodnie postanawiają, że Zamawiającemu </w:t>
      </w:r>
      <w:r w:rsidRPr="00297A89">
        <w:rPr>
          <w:rFonts w:ascii="Times New Roman" w:hAnsi="Times New Roman" w:cs="Times New Roman"/>
          <w:bCs/>
          <w:sz w:val="24"/>
          <w:szCs w:val="24"/>
          <w:lang w:eastAsia="en-US"/>
        </w:rPr>
        <w:lastRenderedPageBreak/>
        <w:t>przysługuje od Wykonawcy w drodze regresu prawo do 100% kwoty jaką uiścił na rzecz podwykonawcy, bądź dalszego podwykonawcy.</w:t>
      </w:r>
    </w:p>
    <w:p w14:paraId="3A0D60CE" w14:textId="77777777" w:rsidR="00297A89" w:rsidRPr="00297A89" w:rsidRDefault="00297A89" w:rsidP="00297A89">
      <w:pPr>
        <w:numPr>
          <w:ilvl w:val="0"/>
          <w:numId w:val="24"/>
        </w:numPr>
        <w:spacing w:line="276" w:lineRule="auto"/>
        <w:jc w:val="both"/>
        <w:rPr>
          <w:rFonts w:cs="Times New Roman"/>
          <w:sz w:val="24"/>
          <w:szCs w:val="24"/>
          <w:lang w:eastAsia="en-US"/>
        </w:rPr>
      </w:pPr>
      <w:r w:rsidRPr="00297A89">
        <w:rPr>
          <w:rFonts w:ascii="Times New Roman" w:hAnsi="Times New Roman" w:cs="Times New Roman"/>
          <w:sz w:val="24"/>
          <w:szCs w:val="24"/>
          <w:lang w:eastAsia="en-US"/>
        </w:rPr>
        <w:t xml:space="preserve">Podwykonawca oświadcza, że nie mają wobec niego zastosowania przesłanki wynikające z art. 7 ust. 1 ustawy z dnia 13 kwietnia 2022 r. o szczególnych rozwiązaniach w zakresie przeciwdziałania wspieraniu agresji na Ukrainę oraz służących ochronie bezpieczeństwa narodowego, co zostało zweryfikowane przez Wykonawcę. </w:t>
      </w:r>
    </w:p>
    <w:p w14:paraId="52F5112A" w14:textId="2F85D7F6" w:rsidR="00141C94" w:rsidRPr="001D7F94" w:rsidRDefault="00297A89" w:rsidP="001D7F94">
      <w:pPr>
        <w:numPr>
          <w:ilvl w:val="0"/>
          <w:numId w:val="24"/>
        </w:numPr>
        <w:spacing w:line="276" w:lineRule="auto"/>
        <w:jc w:val="both"/>
        <w:rPr>
          <w:rFonts w:ascii="Times New Roman" w:hAnsi="Times New Roman" w:cs="Times New Roman"/>
          <w:sz w:val="24"/>
          <w:szCs w:val="24"/>
          <w:lang w:eastAsia="en-US"/>
        </w:rPr>
      </w:pPr>
      <w:r w:rsidRPr="00297A89">
        <w:rPr>
          <w:rFonts w:ascii="Times New Roman" w:hAnsi="Times New Roman" w:cs="Times New Roman"/>
          <w:sz w:val="24"/>
          <w:szCs w:val="24"/>
          <w:lang w:eastAsia="en-US"/>
        </w:rPr>
        <w:t xml:space="preserve">Podwykonawca zobowiązany jest do złożenia oświadczenia, że wobec dalszego podwykonawcy, nie mają zastosowania przesłanki wynikające z art. 7 ust. 1 z dnia 13 kwietnia 2022 r. o szczególnych rozwiązaniach w zakresie przeciwdziałania wspieraniu agresji na Ukrainę oraz służących ochronie bezpieczeństwa narodowego. </w:t>
      </w:r>
    </w:p>
    <w:p w14:paraId="3DE4B55B" w14:textId="77777777" w:rsidR="00B22CDB" w:rsidRDefault="00B22CDB" w:rsidP="00297A89">
      <w:pPr>
        <w:spacing w:line="0" w:lineRule="atLeast"/>
        <w:ind w:right="16"/>
        <w:jc w:val="center"/>
        <w:rPr>
          <w:rFonts w:ascii="Times New Roman" w:eastAsia="Times New Roman" w:hAnsi="Times New Roman"/>
          <w:b/>
          <w:sz w:val="24"/>
          <w:szCs w:val="24"/>
        </w:rPr>
      </w:pPr>
    </w:p>
    <w:p w14:paraId="0B0C7E48" w14:textId="3112EB96"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 12</w:t>
      </w:r>
    </w:p>
    <w:p w14:paraId="79555443" w14:textId="77777777"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Obowiązek informacyjny</w:t>
      </w:r>
    </w:p>
    <w:p w14:paraId="598E92D0" w14:textId="77777777" w:rsidR="00297A89" w:rsidRPr="00297A89" w:rsidRDefault="00297A89" w:rsidP="00297A89">
      <w:pPr>
        <w:numPr>
          <w:ilvl w:val="1"/>
          <w:numId w:val="17"/>
        </w:numPr>
        <w:overflowPunct w:val="0"/>
        <w:autoSpaceDE w:val="0"/>
        <w:spacing w:after="160" w:line="259" w:lineRule="auto"/>
        <w:ind w:left="426"/>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 xml:space="preserve">Zamawiający realizując obowiązek informacyjny określony w art. 13 ust. 1 i 2 Rozporządzenia Parlamentu Europejskiego i Rady (UE) 2016/679 z dnia 27 kwietnia 2016 r. w sprawie ochrony osób fizycznych w związku z przetwarzaniem danych osobowych </w:t>
      </w:r>
      <w:r w:rsidRPr="00297A89">
        <w:rPr>
          <w:rFonts w:ascii="Times New Roman" w:hAnsi="Times New Roman" w:cs="Times New Roman"/>
          <w:kern w:val="2"/>
          <w:sz w:val="24"/>
          <w:szCs w:val="24"/>
          <w:lang w:eastAsia="en-US"/>
        </w:rPr>
        <w:br/>
        <w:t>i w sprawie swobodnego przepływu takich danych oraz uchylenia dyrektywy 95/46/WE (dalej: RODO) informuje:</w:t>
      </w:r>
    </w:p>
    <w:p w14:paraId="4DA314CC" w14:textId="77777777" w:rsidR="00297A89" w:rsidRPr="00297A89" w:rsidRDefault="00297A89" w:rsidP="00297A89">
      <w:pPr>
        <w:numPr>
          <w:ilvl w:val="0"/>
          <w:numId w:val="22"/>
        </w:numPr>
        <w:overflowPunct w:val="0"/>
        <w:autoSpaceDE w:val="0"/>
        <w:ind w:left="851"/>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 xml:space="preserve">dane osobowe Wykonawcy (nazwa, adres, e-mail, nr telefonu) będą przetwarzane przez Zamawiającego w związku z realizacją umowy, </w:t>
      </w:r>
    </w:p>
    <w:p w14:paraId="0461AAC8" w14:textId="77777777" w:rsidR="00297A89" w:rsidRPr="00297A89" w:rsidRDefault="00297A89" w:rsidP="00297A89">
      <w:pPr>
        <w:numPr>
          <w:ilvl w:val="0"/>
          <w:numId w:val="22"/>
        </w:numPr>
        <w:overflowPunct w:val="0"/>
        <w:autoSpaceDE w:val="0"/>
        <w:ind w:left="851"/>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Administrator powołał Inspektora Ochrony Danych, z którym można kontaktować się w siedzibie Administratora lub za pośrednictwem poczty elektronicznej: iod@powiatrawicki.pl</w:t>
      </w:r>
    </w:p>
    <w:p w14:paraId="31E177E0" w14:textId="77777777" w:rsidR="00297A89" w:rsidRPr="00297A89" w:rsidRDefault="00297A89" w:rsidP="00297A89">
      <w:pPr>
        <w:numPr>
          <w:ilvl w:val="0"/>
          <w:numId w:val="22"/>
        </w:numPr>
        <w:overflowPunct w:val="0"/>
        <w:autoSpaceDE w:val="0"/>
        <w:ind w:left="851"/>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 xml:space="preserve">Dane osobowe Wykonawcy mogą być przekazywane podmiotom, za pomocą których Zamawiający realizuje postanowienia Umowy, w tym podmiotom utrzymującym infrastrukturę IT, podmiotom świadczącym usługi doradcze oraz prawne. Dane osobowe mogą zostać również udostępnione podmiotom i organom upoważnionym do przetwarzania tych danych na podstawie przepisów prawa. </w:t>
      </w:r>
    </w:p>
    <w:p w14:paraId="31C08F36" w14:textId="77777777" w:rsidR="00297A89" w:rsidRPr="00297A89" w:rsidRDefault="00297A89" w:rsidP="00297A89">
      <w:pPr>
        <w:numPr>
          <w:ilvl w:val="0"/>
          <w:numId w:val="22"/>
        </w:numPr>
        <w:overflowPunct w:val="0"/>
        <w:autoSpaceDE w:val="0"/>
        <w:ind w:left="851"/>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 xml:space="preserve">Wykonawcy przysługuje, na zasadach art. 15-21 RODO, prawo zgłoszenia sprzeciwu wobec przetwarzania danych osobowych, żądania do nich dostępu, sprostowania, usunięcia, ograniczenia przetwarzania oraz przenoszenia danych. </w:t>
      </w:r>
    </w:p>
    <w:p w14:paraId="4342E55B" w14:textId="77777777" w:rsidR="00297A89" w:rsidRPr="00297A89" w:rsidRDefault="00297A89" w:rsidP="00297A89">
      <w:pPr>
        <w:numPr>
          <w:ilvl w:val="0"/>
          <w:numId w:val="22"/>
        </w:numPr>
        <w:overflowPunct w:val="0"/>
        <w:autoSpaceDE w:val="0"/>
        <w:ind w:left="851"/>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 xml:space="preserve">Dane osobowe Wykonawcy będą przechowywane przez czas trwania Umowy, a po jej zakończeniu przez okres wynikający z przepisów o archiwizacji i przedawnieniu roszczeń. </w:t>
      </w:r>
    </w:p>
    <w:p w14:paraId="7865AC9F" w14:textId="77777777" w:rsidR="00297A89" w:rsidRPr="00297A89" w:rsidRDefault="00297A89" w:rsidP="00297A89">
      <w:pPr>
        <w:numPr>
          <w:ilvl w:val="0"/>
          <w:numId w:val="22"/>
        </w:numPr>
        <w:overflowPunct w:val="0"/>
        <w:autoSpaceDE w:val="0"/>
        <w:ind w:left="851"/>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 xml:space="preserve">Wykonawcy przysługuje prawo wniesienia skargi do organu nadzorczego, tj. Prezesa Urzędu Ochrony Danych Osobowych, ul. Stawki 2, 00-193 Warszawa. </w:t>
      </w:r>
    </w:p>
    <w:p w14:paraId="6F9C446C" w14:textId="77777777" w:rsidR="00297A89" w:rsidRPr="00297A89" w:rsidRDefault="00297A89" w:rsidP="00297A89">
      <w:pPr>
        <w:numPr>
          <w:ilvl w:val="0"/>
          <w:numId w:val="22"/>
        </w:numPr>
        <w:overflowPunct w:val="0"/>
        <w:autoSpaceDE w:val="0"/>
        <w:ind w:left="851"/>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Podanie danych jest warunkiem zawarcia umowy, a ich niepodanie uniemożliwi zawarcie Umowy.</w:t>
      </w:r>
    </w:p>
    <w:p w14:paraId="58F9DC64" w14:textId="77777777" w:rsidR="00297A89" w:rsidRPr="00297A89" w:rsidRDefault="00297A89" w:rsidP="00297A89">
      <w:pPr>
        <w:numPr>
          <w:ilvl w:val="1"/>
          <w:numId w:val="17"/>
        </w:numPr>
        <w:spacing w:after="200"/>
        <w:ind w:left="426" w:hanging="357"/>
        <w:contextualSpacing/>
        <w:jc w:val="both"/>
        <w:rPr>
          <w:rFonts w:ascii="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 xml:space="preserve">W celu wykonania obowiązków wynikających z Umowy każda ze Stron będzie przetwarzać dane osobowe osób reprezentujących drugą Stronę przy wykonywaniu umowy (imię, nazwisko, adres e-mail, nr telefonu). Każda ze Stron jest administratorem danych osobowych osób reprezentujących drugą Stronę przekazanych w związku </w:t>
      </w:r>
      <w:r w:rsidRPr="00297A89">
        <w:rPr>
          <w:rFonts w:ascii="Times New Roman" w:hAnsi="Times New Roman" w:cs="Times New Roman"/>
          <w:kern w:val="2"/>
          <w:sz w:val="24"/>
          <w:szCs w:val="24"/>
          <w:lang w:eastAsia="en-US"/>
        </w:rPr>
        <w:br/>
        <w:t>z realizacją Umowy. Podstawą przetwarzania danych jest art. 6 ust. 1 lit. b RODO.</w:t>
      </w:r>
    </w:p>
    <w:p w14:paraId="0488DD98" w14:textId="77777777" w:rsidR="00297A89" w:rsidRPr="00297A89" w:rsidRDefault="00297A89" w:rsidP="00297A89">
      <w:pPr>
        <w:spacing w:line="0" w:lineRule="atLeast"/>
        <w:ind w:right="16"/>
        <w:jc w:val="center"/>
        <w:rPr>
          <w:rFonts w:ascii="Times New Roman" w:eastAsia="Times New Roman" w:hAnsi="Times New Roman"/>
          <w:b/>
          <w:sz w:val="24"/>
          <w:szCs w:val="24"/>
        </w:rPr>
      </w:pPr>
    </w:p>
    <w:p w14:paraId="2D2FB735" w14:textId="77777777" w:rsidR="00164AE9" w:rsidRDefault="00164AE9" w:rsidP="00297A89">
      <w:pPr>
        <w:spacing w:line="0" w:lineRule="atLeast"/>
        <w:ind w:right="16"/>
        <w:jc w:val="center"/>
        <w:rPr>
          <w:rFonts w:ascii="Times New Roman" w:eastAsia="Times New Roman" w:hAnsi="Times New Roman"/>
          <w:b/>
          <w:sz w:val="24"/>
          <w:szCs w:val="24"/>
        </w:rPr>
      </w:pPr>
    </w:p>
    <w:p w14:paraId="11A9CDF6" w14:textId="7A33B83B" w:rsidR="00297A89" w:rsidRPr="00297A89" w:rsidRDefault="00297A89" w:rsidP="00297A89">
      <w:pPr>
        <w:spacing w:line="0" w:lineRule="atLeast"/>
        <w:ind w:right="16"/>
        <w:jc w:val="center"/>
        <w:rPr>
          <w:rFonts w:ascii="Times New Roman" w:eastAsia="Times New Roman" w:hAnsi="Times New Roman"/>
          <w:b/>
          <w:sz w:val="24"/>
          <w:szCs w:val="24"/>
        </w:rPr>
      </w:pPr>
      <w:r w:rsidRPr="00297A89">
        <w:rPr>
          <w:rFonts w:ascii="Times New Roman" w:eastAsia="Times New Roman" w:hAnsi="Times New Roman"/>
          <w:b/>
          <w:sz w:val="24"/>
          <w:szCs w:val="24"/>
        </w:rPr>
        <w:t>§ 13</w:t>
      </w:r>
    </w:p>
    <w:p w14:paraId="3A4F239E" w14:textId="77777777" w:rsidR="00297A89" w:rsidRPr="00297A89" w:rsidRDefault="00297A89" w:rsidP="00297A89">
      <w:pPr>
        <w:spacing w:line="0" w:lineRule="atLeast"/>
        <w:ind w:right="-3"/>
        <w:jc w:val="center"/>
        <w:rPr>
          <w:rFonts w:ascii="Times New Roman" w:eastAsia="Times New Roman" w:hAnsi="Times New Roman"/>
          <w:b/>
          <w:sz w:val="24"/>
          <w:szCs w:val="24"/>
        </w:rPr>
      </w:pPr>
      <w:r w:rsidRPr="00297A89">
        <w:rPr>
          <w:rFonts w:ascii="Times New Roman" w:eastAsia="Times New Roman" w:hAnsi="Times New Roman"/>
          <w:b/>
          <w:sz w:val="24"/>
          <w:szCs w:val="24"/>
        </w:rPr>
        <w:t>Postanowienia końcowe</w:t>
      </w:r>
    </w:p>
    <w:p w14:paraId="091648A8" w14:textId="77777777" w:rsidR="00297A89" w:rsidRPr="00297A89" w:rsidRDefault="00297A89" w:rsidP="00297A89">
      <w:pPr>
        <w:numPr>
          <w:ilvl w:val="0"/>
          <w:numId w:val="18"/>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lastRenderedPageBreak/>
        <w:t xml:space="preserve">Wszelkie zawiadomienia, korespondencja oraz dokumentacja przekazywana w związku </w:t>
      </w:r>
      <w:r w:rsidRPr="00297A89">
        <w:rPr>
          <w:rFonts w:ascii="Times New Roman" w:eastAsia="Times New Roman" w:hAnsi="Times New Roman" w:cs="Times New Roman"/>
          <w:kern w:val="2"/>
          <w:sz w:val="24"/>
          <w:szCs w:val="24"/>
          <w:lang w:eastAsia="en-US"/>
        </w:rPr>
        <w:br/>
        <w:t>z niniejszą Umową między Stronami będzie sporządzana na piśmie i podpisana przez Stronę zawiadamiającą. Zawiadomienia mogą być przesyłane drogą mailową na adresy wskazane przez Strony, doręczane osobiście (za dowodem doręczenia), przesyłane kurierem lub listem poleconym (za dowodem doręczenia).</w:t>
      </w:r>
    </w:p>
    <w:p w14:paraId="36EE09DB" w14:textId="77777777" w:rsidR="00297A89" w:rsidRPr="00297A89" w:rsidRDefault="00297A89" w:rsidP="00297A89">
      <w:pPr>
        <w:numPr>
          <w:ilvl w:val="0"/>
          <w:numId w:val="18"/>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 sprawach nieuregulowanych postanowieniami niniejszej umowy będą miały zastosowanie odpowiednie przepisy Kodeksu Cywilnego i Prawa Zamówień Publicznych.</w:t>
      </w:r>
    </w:p>
    <w:bookmarkEnd w:id="4"/>
    <w:p w14:paraId="64FCF292" w14:textId="77777777" w:rsidR="00297A89" w:rsidRPr="00297A89" w:rsidRDefault="00297A89" w:rsidP="00297A89">
      <w:pPr>
        <w:numPr>
          <w:ilvl w:val="0"/>
          <w:numId w:val="18"/>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W przypadku zaistnienia pomiędzy Stronami sporu, Strony zobowiązują się w pierwszej kolejności do podjęcia mediacji lub poddania się innemu polubownemu rozwiązaniu sporu przed Sądem Polubownym przy Prokuratorii Generalnej Rzeczypospolitej Polskiej, wybranym mediatorem lub osobą prowadzącą inne polubowne rozwiązanie sporu.</w:t>
      </w:r>
    </w:p>
    <w:p w14:paraId="56F2A6FA" w14:textId="77777777" w:rsidR="00297A89" w:rsidRPr="00297A89" w:rsidRDefault="00297A89" w:rsidP="00297A89">
      <w:pPr>
        <w:numPr>
          <w:ilvl w:val="0"/>
          <w:numId w:val="18"/>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hAnsi="Times New Roman" w:cs="Times New Roman"/>
          <w:kern w:val="2"/>
          <w:sz w:val="24"/>
          <w:szCs w:val="24"/>
          <w:lang w:eastAsia="en-US"/>
        </w:rPr>
        <w:t>W razie braku możliwości polubownego zakończenia sporu, rozstrzygać będzie w tym zakresie Sąd powszechny właściwy dla siedziby Zamawiającego.</w:t>
      </w:r>
    </w:p>
    <w:p w14:paraId="35FC99CA" w14:textId="77777777" w:rsidR="00297A89" w:rsidRDefault="00297A89" w:rsidP="00297A89">
      <w:pPr>
        <w:numPr>
          <w:ilvl w:val="0"/>
          <w:numId w:val="18"/>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Umowa została sporządzona w trzech jednobrzmiących egzemplarzach, jeden dla Wykonawcy, dwa dla Zamawiającego.</w:t>
      </w:r>
    </w:p>
    <w:p w14:paraId="00901CD8" w14:textId="27022B14" w:rsidR="004D740F" w:rsidRPr="004D740F" w:rsidRDefault="004D740F" w:rsidP="004D740F">
      <w:pPr>
        <w:numPr>
          <w:ilvl w:val="0"/>
          <w:numId w:val="18"/>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4D740F">
        <w:rPr>
          <w:rFonts w:ascii="Times New Roman" w:eastAsia="Times New Roman" w:hAnsi="Times New Roman" w:cs="Times New Roman"/>
          <w:kern w:val="2"/>
          <w:sz w:val="24"/>
          <w:szCs w:val="24"/>
          <w:lang w:eastAsia="en-US"/>
        </w:rPr>
        <w:t xml:space="preserve">W </w:t>
      </w:r>
      <w:bookmarkStart w:id="5" w:name="_Hlk189481795"/>
      <w:r w:rsidRPr="004D740F">
        <w:rPr>
          <w:rFonts w:ascii="Times New Roman" w:eastAsia="Times New Roman" w:hAnsi="Times New Roman" w:cs="Times New Roman"/>
          <w:kern w:val="2"/>
          <w:sz w:val="24"/>
          <w:szCs w:val="24"/>
          <w:lang w:eastAsia="en-US"/>
        </w:rPr>
        <w:t xml:space="preserve">przypadku gdy umowa zostaje podpisania elektronicznie (kwalifikowanym podpisem elektronicznym), obowiązuje od dnia złożenia ostatniego podpisu. </w:t>
      </w:r>
      <w:bookmarkEnd w:id="5"/>
    </w:p>
    <w:p w14:paraId="36A4B379" w14:textId="77777777" w:rsidR="00297A89" w:rsidRPr="00297A89" w:rsidRDefault="00297A89" w:rsidP="00297A89">
      <w:pPr>
        <w:numPr>
          <w:ilvl w:val="0"/>
          <w:numId w:val="18"/>
        </w:numPr>
        <w:tabs>
          <w:tab w:val="left" w:pos="66"/>
        </w:tabs>
        <w:spacing w:after="160" w:line="234" w:lineRule="auto"/>
        <w:ind w:left="426"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Integralną częścią niniejszej umowy stanowi: </w:t>
      </w:r>
    </w:p>
    <w:p w14:paraId="678601AC" w14:textId="77777777" w:rsidR="00297A89" w:rsidRPr="00297A89" w:rsidRDefault="00297A89" w:rsidP="00297A89">
      <w:pPr>
        <w:numPr>
          <w:ilvl w:val="1"/>
          <w:numId w:val="18"/>
        </w:numPr>
        <w:tabs>
          <w:tab w:val="left" w:pos="66"/>
        </w:tabs>
        <w:spacing w:after="160" w:line="234" w:lineRule="auto"/>
        <w:ind w:left="851"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Oferta Wykonawcy,</w:t>
      </w:r>
    </w:p>
    <w:p w14:paraId="1AFAFFB9" w14:textId="77777777" w:rsidR="00297A89" w:rsidRPr="00297A89" w:rsidRDefault="00297A89" w:rsidP="00297A89">
      <w:pPr>
        <w:numPr>
          <w:ilvl w:val="1"/>
          <w:numId w:val="18"/>
        </w:numPr>
        <w:tabs>
          <w:tab w:val="left" w:pos="66"/>
        </w:tabs>
        <w:spacing w:after="160" w:line="234" w:lineRule="auto"/>
        <w:ind w:left="851" w:right="20"/>
        <w:contextualSpacing/>
        <w:jc w:val="both"/>
        <w:rPr>
          <w:rFonts w:ascii="Times New Roman" w:eastAsia="Times New Roman" w:hAnsi="Times New Roman" w:cs="Times New Roman"/>
          <w:kern w:val="2"/>
          <w:sz w:val="24"/>
          <w:szCs w:val="24"/>
          <w:lang w:eastAsia="en-US"/>
        </w:rPr>
      </w:pPr>
      <w:r w:rsidRPr="00297A89">
        <w:rPr>
          <w:rFonts w:ascii="Times New Roman" w:eastAsia="Times New Roman" w:hAnsi="Times New Roman" w:cs="Times New Roman"/>
          <w:kern w:val="2"/>
          <w:sz w:val="24"/>
          <w:szCs w:val="24"/>
          <w:lang w:eastAsia="en-US"/>
        </w:rPr>
        <w:t xml:space="preserve">Protokół zdawczo-odbiorczy (wzór). </w:t>
      </w:r>
    </w:p>
    <w:p w14:paraId="2A3126B0" w14:textId="77777777" w:rsidR="00297A89" w:rsidRPr="00297A89" w:rsidRDefault="00297A89" w:rsidP="00297A89">
      <w:pPr>
        <w:tabs>
          <w:tab w:val="left" w:pos="66"/>
        </w:tabs>
        <w:spacing w:line="234" w:lineRule="auto"/>
        <w:ind w:right="20"/>
        <w:jc w:val="both"/>
        <w:rPr>
          <w:rFonts w:ascii="Times New Roman" w:eastAsia="Times New Roman" w:hAnsi="Times New Roman"/>
          <w:sz w:val="24"/>
          <w:szCs w:val="24"/>
        </w:rPr>
      </w:pPr>
    </w:p>
    <w:p w14:paraId="3AA5F68B" w14:textId="77777777" w:rsidR="00297A89" w:rsidRDefault="00297A89" w:rsidP="00297A89">
      <w:pPr>
        <w:tabs>
          <w:tab w:val="left" w:pos="66"/>
        </w:tabs>
        <w:spacing w:line="234" w:lineRule="auto"/>
        <w:ind w:right="20"/>
        <w:jc w:val="both"/>
        <w:rPr>
          <w:rFonts w:ascii="Times New Roman" w:eastAsia="Times New Roman" w:hAnsi="Times New Roman"/>
          <w:sz w:val="24"/>
          <w:szCs w:val="24"/>
        </w:rPr>
      </w:pPr>
    </w:p>
    <w:p w14:paraId="00BA68FC" w14:textId="77777777" w:rsidR="00141C94" w:rsidRPr="00297A89" w:rsidRDefault="00141C94" w:rsidP="00297A89">
      <w:pPr>
        <w:tabs>
          <w:tab w:val="left" w:pos="66"/>
        </w:tabs>
        <w:spacing w:line="234" w:lineRule="auto"/>
        <w:ind w:right="20"/>
        <w:jc w:val="both"/>
        <w:rPr>
          <w:rFonts w:ascii="Times New Roman" w:eastAsia="Times New Roman" w:hAnsi="Times New Roman"/>
          <w:sz w:val="24"/>
          <w:szCs w:val="24"/>
        </w:rPr>
      </w:pPr>
    </w:p>
    <w:p w14:paraId="0BF00CB7" w14:textId="77777777" w:rsidR="00297A89" w:rsidRPr="00297A89" w:rsidRDefault="00297A89" w:rsidP="00297A89">
      <w:pPr>
        <w:tabs>
          <w:tab w:val="left" w:pos="6237"/>
        </w:tabs>
        <w:spacing w:line="0" w:lineRule="atLeast"/>
        <w:ind w:left="844"/>
        <w:rPr>
          <w:rFonts w:ascii="Times New Roman" w:eastAsia="Times New Roman" w:hAnsi="Times New Roman"/>
          <w:b/>
          <w:sz w:val="24"/>
        </w:rPr>
      </w:pPr>
      <w:r w:rsidRPr="00297A89">
        <w:rPr>
          <w:rFonts w:ascii="Times New Roman" w:eastAsia="Times New Roman" w:hAnsi="Times New Roman"/>
          <w:b/>
          <w:sz w:val="24"/>
        </w:rPr>
        <w:t>ZAMAWIAJĄCY</w:t>
      </w:r>
      <w:r w:rsidRPr="00297A89">
        <w:rPr>
          <w:rFonts w:ascii="Times New Roman" w:eastAsia="Times New Roman" w:hAnsi="Times New Roman"/>
        </w:rPr>
        <w:tab/>
      </w:r>
      <w:r w:rsidRPr="00297A89">
        <w:rPr>
          <w:rFonts w:ascii="Times New Roman" w:eastAsia="Times New Roman" w:hAnsi="Times New Roman"/>
          <w:b/>
          <w:sz w:val="24"/>
        </w:rPr>
        <w:t>WYKONAWCA</w:t>
      </w:r>
    </w:p>
    <w:p w14:paraId="13247045" w14:textId="77777777" w:rsidR="00297A89" w:rsidRPr="00297A89" w:rsidRDefault="00297A89" w:rsidP="00297A89">
      <w:pPr>
        <w:spacing w:line="0" w:lineRule="atLeast"/>
        <w:ind w:right="16"/>
        <w:jc w:val="center"/>
        <w:rPr>
          <w:rFonts w:ascii="Times New Roman" w:eastAsia="Times New Roman" w:hAnsi="Times New Roman"/>
          <w:b/>
          <w:sz w:val="24"/>
        </w:rPr>
      </w:pPr>
    </w:p>
    <w:p w14:paraId="77F3CBD9" w14:textId="77777777" w:rsidR="00297A89" w:rsidRPr="00297A89" w:rsidRDefault="00297A89" w:rsidP="00297A89"/>
    <w:p w14:paraId="5EE03A4B" w14:textId="77777777" w:rsidR="00297A89" w:rsidRPr="00297A89" w:rsidRDefault="00297A89" w:rsidP="00297A89"/>
    <w:p w14:paraId="5B292FD4" w14:textId="77777777" w:rsidR="00297A89" w:rsidRPr="00297A89" w:rsidRDefault="00297A89" w:rsidP="00297A89"/>
    <w:p w14:paraId="561CB706" w14:textId="77777777" w:rsidR="00297A89" w:rsidRPr="00297A89" w:rsidRDefault="00297A89" w:rsidP="00297A89"/>
    <w:p w14:paraId="26A6474F" w14:textId="77777777" w:rsidR="00297A89" w:rsidRPr="00297A89" w:rsidRDefault="00297A89" w:rsidP="00297A89"/>
    <w:p w14:paraId="540A6B47" w14:textId="77777777" w:rsidR="00297A89" w:rsidRPr="00297A89" w:rsidRDefault="00297A89" w:rsidP="00297A89"/>
    <w:p w14:paraId="2EC26ADF" w14:textId="77777777" w:rsidR="00297A89" w:rsidRPr="00297A89" w:rsidRDefault="00297A89" w:rsidP="00297A89"/>
    <w:p w14:paraId="738AABF3" w14:textId="77777777" w:rsidR="00297A89" w:rsidRPr="00297A89" w:rsidRDefault="00297A89" w:rsidP="00297A89"/>
    <w:p w14:paraId="29F3794C" w14:textId="77777777" w:rsidR="00297A89" w:rsidRPr="00297A89" w:rsidRDefault="00297A89" w:rsidP="00297A89"/>
    <w:p w14:paraId="7C81215D" w14:textId="77777777" w:rsidR="00297A89" w:rsidRPr="00297A89" w:rsidRDefault="00297A89" w:rsidP="00297A89"/>
    <w:p w14:paraId="00E9D4F1" w14:textId="77777777" w:rsidR="00297A89" w:rsidRPr="00297A89" w:rsidRDefault="00297A89" w:rsidP="00297A89"/>
    <w:p w14:paraId="259AC13F" w14:textId="77777777" w:rsidR="00297A89" w:rsidRPr="00297A89" w:rsidRDefault="00297A89" w:rsidP="00297A89"/>
    <w:p w14:paraId="3CF4615C" w14:textId="77777777" w:rsidR="00297A89" w:rsidRPr="00297A89" w:rsidRDefault="00297A89" w:rsidP="00297A89"/>
    <w:p w14:paraId="0647D2BD" w14:textId="77777777" w:rsidR="00297A89" w:rsidRPr="00297A89" w:rsidRDefault="00297A89" w:rsidP="00297A89"/>
    <w:p w14:paraId="0C6C6365" w14:textId="77777777" w:rsidR="00297A89" w:rsidRPr="00297A89" w:rsidRDefault="00297A89" w:rsidP="00297A89"/>
    <w:p w14:paraId="352DDF27" w14:textId="77777777" w:rsidR="00297A89" w:rsidRPr="00297A89" w:rsidRDefault="00297A89" w:rsidP="00297A89"/>
    <w:p w14:paraId="3BD69D41" w14:textId="77777777" w:rsidR="00297A89" w:rsidRPr="00297A89" w:rsidRDefault="00297A89" w:rsidP="00297A89"/>
    <w:p w14:paraId="335BA865" w14:textId="77777777" w:rsidR="00297A89" w:rsidRPr="00297A89" w:rsidRDefault="00297A89" w:rsidP="00297A89"/>
    <w:p w14:paraId="5E58061A" w14:textId="77777777" w:rsidR="00297A89" w:rsidRPr="00297A89" w:rsidRDefault="00297A89" w:rsidP="00297A89"/>
    <w:p w14:paraId="71EF045C" w14:textId="77777777" w:rsidR="00297A89" w:rsidRPr="00297A89" w:rsidRDefault="00297A89" w:rsidP="00297A89"/>
    <w:p w14:paraId="7987335B" w14:textId="77777777" w:rsidR="00297A89" w:rsidRPr="00297A89" w:rsidRDefault="00297A89" w:rsidP="00297A89"/>
    <w:p w14:paraId="52CA26AA" w14:textId="77777777" w:rsidR="00297A89" w:rsidRPr="00297A89" w:rsidRDefault="00297A89" w:rsidP="00297A89"/>
    <w:p w14:paraId="303A244C" w14:textId="77777777" w:rsidR="00297A89" w:rsidRPr="00297A89" w:rsidRDefault="00297A89" w:rsidP="00297A89"/>
    <w:p w14:paraId="418F3799" w14:textId="77777777" w:rsidR="00297A89" w:rsidRPr="00297A89" w:rsidRDefault="00297A89" w:rsidP="00297A89">
      <w:pPr>
        <w:spacing w:line="200" w:lineRule="exact"/>
        <w:jc w:val="right"/>
        <w:rPr>
          <w:rFonts w:ascii="Times New Roman" w:eastAsia="Times New Roman" w:hAnsi="Times New Roman"/>
        </w:rPr>
      </w:pPr>
    </w:p>
    <w:p w14:paraId="2E54C711" w14:textId="77777777" w:rsidR="00297A89" w:rsidRPr="00297A89" w:rsidRDefault="00297A89" w:rsidP="00297A89">
      <w:pPr>
        <w:spacing w:line="200" w:lineRule="exact"/>
        <w:jc w:val="right"/>
        <w:rPr>
          <w:rFonts w:ascii="Times New Roman" w:eastAsia="Times New Roman" w:hAnsi="Times New Roman"/>
        </w:rPr>
      </w:pPr>
    </w:p>
    <w:p w14:paraId="0565B2E4" w14:textId="77777777" w:rsidR="00297A89" w:rsidRPr="00297A89" w:rsidRDefault="00297A89" w:rsidP="00297A89">
      <w:pPr>
        <w:spacing w:line="200" w:lineRule="exact"/>
        <w:jc w:val="right"/>
        <w:rPr>
          <w:rFonts w:ascii="Times New Roman" w:eastAsia="Times New Roman" w:hAnsi="Times New Roman"/>
        </w:rPr>
      </w:pPr>
    </w:p>
    <w:p w14:paraId="298C94E5" w14:textId="77777777" w:rsidR="00297A89" w:rsidRPr="00297A89" w:rsidRDefault="00297A89" w:rsidP="00297A89">
      <w:pPr>
        <w:spacing w:line="200" w:lineRule="exact"/>
        <w:jc w:val="right"/>
        <w:rPr>
          <w:rFonts w:ascii="Times New Roman" w:eastAsia="Times New Roman" w:hAnsi="Times New Roman"/>
        </w:rPr>
      </w:pPr>
    </w:p>
    <w:p w14:paraId="1138D449" w14:textId="77777777" w:rsidR="00297A89" w:rsidRPr="00297A89" w:rsidRDefault="00297A89" w:rsidP="00297A89">
      <w:pPr>
        <w:spacing w:line="200" w:lineRule="exact"/>
        <w:jc w:val="right"/>
        <w:rPr>
          <w:rFonts w:ascii="Times New Roman" w:eastAsia="Times New Roman" w:hAnsi="Times New Roman"/>
        </w:rPr>
      </w:pPr>
    </w:p>
    <w:p w14:paraId="53347425" w14:textId="77777777" w:rsidR="00297A89" w:rsidRPr="00297A89" w:rsidRDefault="00297A89" w:rsidP="00297A89">
      <w:pPr>
        <w:spacing w:line="200" w:lineRule="exact"/>
        <w:jc w:val="right"/>
        <w:rPr>
          <w:rFonts w:ascii="Times New Roman" w:eastAsia="Times New Roman" w:hAnsi="Times New Roman"/>
          <w:i/>
          <w:iCs/>
        </w:rPr>
      </w:pPr>
      <w:r w:rsidRPr="00297A89">
        <w:rPr>
          <w:rFonts w:ascii="Times New Roman" w:eastAsia="Times New Roman" w:hAnsi="Times New Roman"/>
          <w:i/>
          <w:iCs/>
        </w:rPr>
        <w:t>Załącznik Nr 2 do Umowy</w:t>
      </w:r>
    </w:p>
    <w:tbl>
      <w:tblPr>
        <w:tblStyle w:val="Tabela-Siatka"/>
        <w:tblW w:w="0" w:type="auto"/>
        <w:tblLook w:val="04A0" w:firstRow="1" w:lastRow="0" w:firstColumn="1" w:lastColumn="0" w:noHBand="0" w:noVBand="1"/>
      </w:tblPr>
      <w:tblGrid>
        <w:gridCol w:w="4531"/>
        <w:gridCol w:w="4531"/>
      </w:tblGrid>
      <w:tr w:rsidR="00297A89" w:rsidRPr="00297A89" w14:paraId="2475F51F" w14:textId="77777777" w:rsidTr="0067104D">
        <w:trPr>
          <w:trHeight w:val="640"/>
        </w:trPr>
        <w:tc>
          <w:tcPr>
            <w:tcW w:w="9062" w:type="dxa"/>
            <w:gridSpan w:val="2"/>
            <w:vAlign w:val="center"/>
          </w:tcPr>
          <w:p w14:paraId="1E5881F1" w14:textId="77777777" w:rsidR="00297A89" w:rsidRPr="00297A89" w:rsidRDefault="00297A89" w:rsidP="00297A89">
            <w:pPr>
              <w:jc w:val="center"/>
              <w:rPr>
                <w:rFonts w:ascii="Times New Roman" w:eastAsia="Times New Roman" w:hAnsi="Times New Roman"/>
                <w:b/>
              </w:rPr>
            </w:pPr>
            <w:r w:rsidRPr="00297A89">
              <w:rPr>
                <w:rFonts w:ascii="Times New Roman" w:eastAsia="Times New Roman" w:hAnsi="Times New Roman"/>
                <w:b/>
              </w:rPr>
              <w:lastRenderedPageBreak/>
              <w:t>PROTOKŁ ZDAWCZO-ODBIORCZY</w:t>
            </w:r>
          </w:p>
          <w:p w14:paraId="447DAD81" w14:textId="77777777" w:rsidR="00297A89" w:rsidRPr="00297A89" w:rsidRDefault="00297A89" w:rsidP="00297A89">
            <w:pPr>
              <w:spacing w:line="200" w:lineRule="exact"/>
              <w:jc w:val="center"/>
              <w:rPr>
                <w:rFonts w:ascii="Times New Roman" w:eastAsia="Times New Roman" w:hAnsi="Times New Roman"/>
              </w:rPr>
            </w:pPr>
            <w:r w:rsidRPr="00297A89">
              <w:rPr>
                <w:rFonts w:ascii="Times New Roman" w:eastAsia="Times New Roman" w:hAnsi="Times New Roman"/>
                <w:b/>
              </w:rPr>
              <w:t>z dnia ……………..</w:t>
            </w:r>
          </w:p>
        </w:tc>
      </w:tr>
      <w:tr w:rsidR="00297A89" w:rsidRPr="00297A89" w14:paraId="199075DA" w14:textId="77777777" w:rsidTr="0067104D">
        <w:tc>
          <w:tcPr>
            <w:tcW w:w="4531" w:type="dxa"/>
            <w:vAlign w:val="center"/>
          </w:tcPr>
          <w:p w14:paraId="5C497622" w14:textId="77777777" w:rsidR="00297A89" w:rsidRPr="00297A89" w:rsidRDefault="00297A89" w:rsidP="00297A89">
            <w:pPr>
              <w:spacing w:line="200" w:lineRule="exact"/>
              <w:rPr>
                <w:rFonts w:ascii="Times New Roman" w:eastAsia="Times New Roman" w:hAnsi="Times New Roman"/>
              </w:rPr>
            </w:pPr>
            <w:r w:rsidRPr="00297A89">
              <w:rPr>
                <w:rFonts w:ascii="Times New Roman" w:eastAsia="Times New Roman" w:hAnsi="Times New Roman"/>
              </w:rPr>
              <w:t>JEDNOSTKA REALIZUJĄCA</w:t>
            </w:r>
            <w:r w:rsidRPr="00297A89">
              <w:rPr>
                <w:rFonts w:ascii="Times New Roman" w:eastAsia="Times New Roman" w:hAnsi="Times New Roman"/>
              </w:rPr>
              <w:br/>
              <w:t>(pełna nazwa i adres)</w:t>
            </w:r>
          </w:p>
        </w:tc>
        <w:tc>
          <w:tcPr>
            <w:tcW w:w="4531" w:type="dxa"/>
            <w:vAlign w:val="center"/>
          </w:tcPr>
          <w:p w14:paraId="26796124" w14:textId="41C4FB84" w:rsidR="00297A89" w:rsidRPr="00297A89" w:rsidRDefault="00043355" w:rsidP="00297A89">
            <w:pPr>
              <w:spacing w:line="200" w:lineRule="exact"/>
              <w:rPr>
                <w:rFonts w:ascii="Times New Roman" w:eastAsia="Times New Roman" w:hAnsi="Times New Roman"/>
              </w:rPr>
            </w:pPr>
            <w:r w:rsidRPr="00043355">
              <w:rPr>
                <w:rFonts w:ascii="Times New Roman" w:hAnsi="Times New Roman" w:cs="Times New Roman"/>
              </w:rPr>
              <w:t xml:space="preserve">I Liceum Ogólnokształcące w Rawiczu </w:t>
            </w:r>
            <w:r>
              <w:rPr>
                <w:rFonts w:ascii="Times New Roman" w:hAnsi="Times New Roman" w:cs="Times New Roman"/>
              </w:rPr>
              <w:br/>
            </w:r>
            <w:r w:rsidRPr="00043355">
              <w:rPr>
                <w:rFonts w:ascii="Times New Roman" w:hAnsi="Times New Roman" w:cs="Times New Roman"/>
              </w:rPr>
              <w:t>ul. Wału J. Dąbrowskiego 29</w:t>
            </w:r>
            <w:r>
              <w:rPr>
                <w:rFonts w:ascii="Times New Roman" w:hAnsi="Times New Roman" w:cs="Times New Roman"/>
              </w:rPr>
              <w:br/>
            </w:r>
            <w:r w:rsidRPr="00043355">
              <w:rPr>
                <w:rFonts w:ascii="Times New Roman" w:hAnsi="Times New Roman" w:cs="Times New Roman"/>
              </w:rPr>
              <w:t>63-900 Rawicz.</w:t>
            </w:r>
          </w:p>
        </w:tc>
      </w:tr>
      <w:tr w:rsidR="00297A89" w:rsidRPr="00297A89" w14:paraId="525ADEC4" w14:textId="77777777" w:rsidTr="0067104D">
        <w:trPr>
          <w:trHeight w:val="999"/>
        </w:trPr>
        <w:tc>
          <w:tcPr>
            <w:tcW w:w="4531" w:type="dxa"/>
            <w:vAlign w:val="center"/>
          </w:tcPr>
          <w:p w14:paraId="5605E284" w14:textId="77777777" w:rsidR="00297A89" w:rsidRPr="00297A89" w:rsidRDefault="00297A89" w:rsidP="00297A89">
            <w:pPr>
              <w:rPr>
                <w:rFonts w:ascii="Times New Roman" w:eastAsia="Times New Roman" w:hAnsi="Times New Roman"/>
              </w:rPr>
            </w:pPr>
            <w:r w:rsidRPr="00297A89">
              <w:rPr>
                <w:rFonts w:ascii="Times New Roman" w:eastAsia="Times New Roman" w:hAnsi="Times New Roman"/>
              </w:rPr>
              <w:t xml:space="preserve">WYKONAWCA </w:t>
            </w:r>
            <w:r w:rsidRPr="00297A89">
              <w:rPr>
                <w:rFonts w:ascii="Times New Roman" w:eastAsia="Times New Roman" w:hAnsi="Times New Roman"/>
              </w:rPr>
              <w:br/>
              <w:t>(pełna nazwa i adres)</w:t>
            </w:r>
          </w:p>
        </w:tc>
        <w:tc>
          <w:tcPr>
            <w:tcW w:w="4531" w:type="dxa"/>
            <w:vAlign w:val="center"/>
          </w:tcPr>
          <w:p w14:paraId="3ACFD63E" w14:textId="77777777" w:rsidR="00297A89" w:rsidRPr="00297A89" w:rsidRDefault="00297A89" w:rsidP="00297A89">
            <w:pPr>
              <w:spacing w:line="200" w:lineRule="exact"/>
              <w:rPr>
                <w:rFonts w:ascii="Times New Roman" w:eastAsia="Times New Roman" w:hAnsi="Times New Roman"/>
              </w:rPr>
            </w:pPr>
          </w:p>
        </w:tc>
      </w:tr>
      <w:tr w:rsidR="00297A89" w:rsidRPr="00297A89" w14:paraId="432445B0" w14:textId="77777777" w:rsidTr="0067104D">
        <w:trPr>
          <w:trHeight w:val="546"/>
        </w:trPr>
        <w:tc>
          <w:tcPr>
            <w:tcW w:w="4531" w:type="dxa"/>
            <w:vAlign w:val="center"/>
          </w:tcPr>
          <w:p w14:paraId="0320E1AB" w14:textId="77777777" w:rsidR="00297A89" w:rsidRPr="00297A89" w:rsidRDefault="00297A89" w:rsidP="00297A89">
            <w:pPr>
              <w:spacing w:line="200" w:lineRule="exact"/>
              <w:rPr>
                <w:rFonts w:ascii="Times New Roman" w:eastAsia="Times New Roman" w:hAnsi="Times New Roman"/>
              </w:rPr>
            </w:pPr>
            <w:r w:rsidRPr="00297A89">
              <w:rPr>
                <w:rFonts w:ascii="Times New Roman" w:eastAsia="Times New Roman" w:hAnsi="Times New Roman"/>
              </w:rPr>
              <w:t>Umowa z dnia ……/Oferta z dnia</w:t>
            </w:r>
          </w:p>
        </w:tc>
        <w:tc>
          <w:tcPr>
            <w:tcW w:w="4531" w:type="dxa"/>
            <w:vAlign w:val="center"/>
          </w:tcPr>
          <w:p w14:paraId="1F7E1625" w14:textId="77777777" w:rsidR="00297A89" w:rsidRPr="00297A89" w:rsidRDefault="00297A89" w:rsidP="00297A89">
            <w:pPr>
              <w:rPr>
                <w:rFonts w:ascii="Times New Roman" w:eastAsia="Times New Roman" w:hAnsi="Times New Roman"/>
              </w:rPr>
            </w:pPr>
            <w:r w:rsidRPr="00297A89">
              <w:rPr>
                <w:rFonts w:ascii="Times New Roman" w:eastAsia="Times New Roman" w:hAnsi="Times New Roman"/>
              </w:rPr>
              <w:t>Umowa nr ……………….. z dnia ………………..</w:t>
            </w:r>
          </w:p>
        </w:tc>
      </w:tr>
      <w:tr w:rsidR="00297A89" w:rsidRPr="00297A89" w14:paraId="6F7CA858" w14:textId="77777777" w:rsidTr="0067104D">
        <w:trPr>
          <w:trHeight w:val="1559"/>
        </w:trPr>
        <w:tc>
          <w:tcPr>
            <w:tcW w:w="4531" w:type="dxa"/>
            <w:vAlign w:val="center"/>
          </w:tcPr>
          <w:p w14:paraId="61923CEA" w14:textId="77777777" w:rsidR="00297A89" w:rsidRPr="00297A89" w:rsidRDefault="00297A89" w:rsidP="00297A89">
            <w:pPr>
              <w:spacing w:line="200" w:lineRule="exact"/>
              <w:rPr>
                <w:rFonts w:ascii="Times New Roman" w:eastAsia="Times New Roman" w:hAnsi="Times New Roman"/>
              </w:rPr>
            </w:pPr>
            <w:r w:rsidRPr="00297A89">
              <w:rPr>
                <w:rFonts w:ascii="Times New Roman" w:eastAsia="Times New Roman" w:hAnsi="Times New Roman"/>
              </w:rPr>
              <w:t>Przedmiot i zakres protokołu:</w:t>
            </w:r>
          </w:p>
        </w:tc>
        <w:tc>
          <w:tcPr>
            <w:tcW w:w="4531" w:type="dxa"/>
            <w:vAlign w:val="center"/>
          </w:tcPr>
          <w:p w14:paraId="4237BDE4" w14:textId="6D08241C" w:rsidR="00297A89" w:rsidRPr="00297A89" w:rsidRDefault="00043355" w:rsidP="00297A89">
            <w:pPr>
              <w:ind w:left="469"/>
              <w:rPr>
                <w:rFonts w:ascii="Times New Roman" w:eastAsia="Times New Roman" w:hAnsi="Times New Roman"/>
              </w:rPr>
            </w:pPr>
            <w:r w:rsidRPr="00043355">
              <w:rPr>
                <w:rFonts w:ascii="Times New Roman" w:hAnsi="Times New Roman" w:cs="Times New Roman"/>
              </w:rPr>
              <w:t>Retoping nawierzchni poliuretanowej bieżni prostej w I Liceum Ogólnokształcącym.</w:t>
            </w:r>
          </w:p>
        </w:tc>
      </w:tr>
      <w:tr w:rsidR="00297A89" w:rsidRPr="00297A89" w14:paraId="3EFDC8F9" w14:textId="77777777" w:rsidTr="0067104D">
        <w:trPr>
          <w:trHeight w:val="703"/>
        </w:trPr>
        <w:tc>
          <w:tcPr>
            <w:tcW w:w="9062" w:type="dxa"/>
            <w:gridSpan w:val="2"/>
            <w:vAlign w:val="center"/>
          </w:tcPr>
          <w:p w14:paraId="1C5333FA" w14:textId="6C5E30F1" w:rsidR="00297A89" w:rsidRPr="00297A89" w:rsidRDefault="00297A89" w:rsidP="00297A89">
            <w:pPr>
              <w:ind w:left="469"/>
              <w:jc w:val="center"/>
              <w:rPr>
                <w:rFonts w:ascii="Times New Roman" w:hAnsi="Times New Roman" w:cs="Times New Roman"/>
              </w:rPr>
            </w:pPr>
            <w:r w:rsidRPr="00297A89">
              <w:rPr>
                <w:rFonts w:ascii="Times New Roman" w:eastAsia="Times New Roman" w:hAnsi="Times New Roman"/>
              </w:rPr>
              <w:t xml:space="preserve">Wykonawca przekazuje, a Jednostka realizująca odbiera zrealizowaną usługę wymienioną </w:t>
            </w:r>
            <w:r w:rsidRPr="00297A89">
              <w:rPr>
                <w:rFonts w:ascii="Times New Roman" w:eastAsia="Times New Roman" w:hAnsi="Times New Roman"/>
              </w:rPr>
              <w:br/>
              <w:t>w szczegółowym opisie przedmiotu zamówienia (Załącznik Nr …do</w:t>
            </w:r>
            <w:r w:rsidR="00043355">
              <w:rPr>
                <w:rFonts w:ascii="Times New Roman" w:eastAsia="Times New Roman" w:hAnsi="Times New Roman"/>
              </w:rPr>
              <w:t xml:space="preserve"> </w:t>
            </w:r>
            <w:r w:rsidRPr="00297A89">
              <w:rPr>
                <w:rFonts w:ascii="Times New Roman" w:eastAsia="Times New Roman" w:hAnsi="Times New Roman"/>
              </w:rPr>
              <w:t>Umowy)</w:t>
            </w:r>
          </w:p>
        </w:tc>
      </w:tr>
      <w:tr w:rsidR="00297A89" w:rsidRPr="00297A89" w14:paraId="57D76D04" w14:textId="77777777" w:rsidTr="0067104D">
        <w:trPr>
          <w:trHeight w:val="759"/>
        </w:trPr>
        <w:tc>
          <w:tcPr>
            <w:tcW w:w="4531" w:type="dxa"/>
            <w:vAlign w:val="center"/>
          </w:tcPr>
          <w:p w14:paraId="2913D96A" w14:textId="77777777" w:rsidR="00297A89" w:rsidRPr="00297A89" w:rsidRDefault="00297A89" w:rsidP="00297A89">
            <w:pPr>
              <w:rPr>
                <w:rFonts w:ascii="Times New Roman" w:eastAsia="Times New Roman" w:hAnsi="Times New Roman"/>
              </w:rPr>
            </w:pPr>
            <w:r w:rsidRPr="00297A89">
              <w:rPr>
                <w:rFonts w:ascii="Times New Roman" w:eastAsia="Times New Roman" w:hAnsi="Times New Roman"/>
              </w:rPr>
              <w:t>Wartość netto usługi będącej przedmiotem odbioru:</w:t>
            </w:r>
          </w:p>
          <w:p w14:paraId="798892FE" w14:textId="77777777" w:rsidR="00297A89" w:rsidRPr="00297A89" w:rsidRDefault="00297A89" w:rsidP="00297A89">
            <w:pPr>
              <w:rPr>
                <w:rFonts w:ascii="Times New Roman" w:eastAsia="Times New Roman" w:hAnsi="Times New Roman"/>
              </w:rPr>
            </w:pPr>
          </w:p>
          <w:p w14:paraId="077C122A" w14:textId="77777777" w:rsidR="00297A89" w:rsidRPr="00297A89" w:rsidRDefault="00297A89" w:rsidP="00297A89">
            <w:pPr>
              <w:rPr>
                <w:rFonts w:ascii="Times New Roman" w:eastAsia="Times New Roman" w:hAnsi="Times New Roman"/>
              </w:rPr>
            </w:pPr>
          </w:p>
          <w:p w14:paraId="3DD17A59" w14:textId="77777777" w:rsidR="00297A89" w:rsidRPr="00297A89" w:rsidRDefault="00297A89" w:rsidP="00297A89">
            <w:pPr>
              <w:spacing w:line="200" w:lineRule="exact"/>
              <w:rPr>
                <w:rFonts w:ascii="Times New Roman" w:eastAsia="Times New Roman" w:hAnsi="Times New Roman"/>
              </w:rPr>
            </w:pPr>
          </w:p>
        </w:tc>
        <w:tc>
          <w:tcPr>
            <w:tcW w:w="4531" w:type="dxa"/>
            <w:vAlign w:val="center"/>
          </w:tcPr>
          <w:p w14:paraId="284F7ECD" w14:textId="77777777" w:rsidR="00297A89" w:rsidRPr="00297A89" w:rsidRDefault="00297A89" w:rsidP="00297A89">
            <w:pPr>
              <w:rPr>
                <w:rFonts w:ascii="Times New Roman" w:eastAsia="Times New Roman" w:hAnsi="Times New Roman"/>
              </w:rPr>
            </w:pPr>
            <w:r w:rsidRPr="00297A89">
              <w:rPr>
                <w:rFonts w:ascii="Times New Roman" w:eastAsia="Times New Roman" w:hAnsi="Times New Roman"/>
              </w:rPr>
              <w:t>Uwagi i zastrzeżenia:</w:t>
            </w:r>
          </w:p>
          <w:p w14:paraId="0CC0497B" w14:textId="77777777" w:rsidR="00297A89" w:rsidRPr="00297A89" w:rsidRDefault="00297A89" w:rsidP="00297A89">
            <w:pPr>
              <w:rPr>
                <w:rFonts w:ascii="Times New Roman" w:eastAsia="Times New Roman" w:hAnsi="Times New Roman"/>
              </w:rPr>
            </w:pPr>
          </w:p>
          <w:p w14:paraId="47CFA057" w14:textId="77777777" w:rsidR="00297A89" w:rsidRPr="00297A89" w:rsidRDefault="00297A89" w:rsidP="00297A89">
            <w:pPr>
              <w:rPr>
                <w:rFonts w:ascii="Times New Roman" w:eastAsia="Times New Roman" w:hAnsi="Times New Roman"/>
              </w:rPr>
            </w:pPr>
          </w:p>
          <w:p w14:paraId="03470D57" w14:textId="77777777" w:rsidR="00297A89" w:rsidRPr="00297A89" w:rsidRDefault="00297A89" w:rsidP="00297A89">
            <w:pPr>
              <w:ind w:left="469"/>
              <w:rPr>
                <w:rFonts w:ascii="Times New Roman" w:hAnsi="Times New Roman" w:cs="Times New Roman"/>
              </w:rPr>
            </w:pPr>
          </w:p>
        </w:tc>
      </w:tr>
      <w:tr w:rsidR="00297A89" w:rsidRPr="00297A89" w14:paraId="03C2D7A4" w14:textId="77777777" w:rsidTr="0067104D">
        <w:trPr>
          <w:trHeight w:val="1560"/>
        </w:trPr>
        <w:tc>
          <w:tcPr>
            <w:tcW w:w="4531" w:type="dxa"/>
            <w:vAlign w:val="center"/>
          </w:tcPr>
          <w:p w14:paraId="7E7E04F3" w14:textId="77777777" w:rsidR="00297A89" w:rsidRPr="00297A89" w:rsidRDefault="00297A89" w:rsidP="00297A89">
            <w:pPr>
              <w:rPr>
                <w:rFonts w:ascii="Times New Roman" w:eastAsia="Times New Roman" w:hAnsi="Times New Roman"/>
              </w:rPr>
            </w:pPr>
            <w:r w:rsidRPr="00297A89">
              <w:rPr>
                <w:rFonts w:ascii="Times New Roman" w:eastAsia="Times New Roman" w:hAnsi="Times New Roman"/>
              </w:rPr>
              <w:t>Podpis osoby upoważnionej przez Jednostkę realizującą:</w:t>
            </w:r>
          </w:p>
          <w:p w14:paraId="4390CE98" w14:textId="77777777" w:rsidR="00297A89" w:rsidRPr="00297A89" w:rsidRDefault="00297A89" w:rsidP="00297A89">
            <w:pPr>
              <w:rPr>
                <w:rFonts w:ascii="Times New Roman" w:eastAsia="Times New Roman" w:hAnsi="Times New Roman"/>
              </w:rPr>
            </w:pPr>
          </w:p>
          <w:p w14:paraId="255281D9" w14:textId="77777777" w:rsidR="00297A89" w:rsidRPr="00297A89" w:rsidRDefault="00297A89" w:rsidP="00297A89">
            <w:pPr>
              <w:rPr>
                <w:rFonts w:ascii="Times New Roman" w:eastAsia="Times New Roman" w:hAnsi="Times New Roman"/>
              </w:rPr>
            </w:pPr>
          </w:p>
          <w:p w14:paraId="694C397F" w14:textId="77777777" w:rsidR="00297A89" w:rsidRPr="00297A89" w:rsidRDefault="00297A89" w:rsidP="00297A89">
            <w:pPr>
              <w:rPr>
                <w:rFonts w:ascii="Times New Roman" w:eastAsia="Times New Roman" w:hAnsi="Times New Roman"/>
              </w:rPr>
            </w:pPr>
          </w:p>
        </w:tc>
        <w:tc>
          <w:tcPr>
            <w:tcW w:w="4531" w:type="dxa"/>
            <w:vAlign w:val="center"/>
          </w:tcPr>
          <w:p w14:paraId="2C46AAE8" w14:textId="77777777" w:rsidR="00297A89" w:rsidRPr="00297A89" w:rsidRDefault="00297A89" w:rsidP="00297A89">
            <w:pPr>
              <w:rPr>
                <w:rFonts w:ascii="Times New Roman" w:eastAsia="Times New Roman" w:hAnsi="Times New Roman"/>
              </w:rPr>
            </w:pPr>
            <w:r w:rsidRPr="00297A89">
              <w:rPr>
                <w:rFonts w:ascii="Times New Roman" w:eastAsia="Times New Roman" w:hAnsi="Times New Roman"/>
              </w:rPr>
              <w:t>Podpis osoby upoważnionej przez Wykonawcę:</w:t>
            </w:r>
          </w:p>
          <w:p w14:paraId="2E176418" w14:textId="77777777" w:rsidR="00297A89" w:rsidRPr="00297A89" w:rsidRDefault="00297A89" w:rsidP="00297A89">
            <w:pPr>
              <w:rPr>
                <w:rFonts w:ascii="Times New Roman" w:eastAsia="Times New Roman" w:hAnsi="Times New Roman"/>
              </w:rPr>
            </w:pPr>
          </w:p>
          <w:p w14:paraId="5267B014" w14:textId="77777777" w:rsidR="00297A89" w:rsidRPr="00297A89" w:rsidRDefault="00297A89" w:rsidP="00297A89">
            <w:pPr>
              <w:rPr>
                <w:rFonts w:ascii="Times New Roman" w:eastAsia="Times New Roman" w:hAnsi="Times New Roman"/>
              </w:rPr>
            </w:pPr>
          </w:p>
          <w:p w14:paraId="6EDAD46B" w14:textId="77777777" w:rsidR="00297A89" w:rsidRPr="00297A89" w:rsidRDefault="00297A89" w:rsidP="00297A89">
            <w:pPr>
              <w:rPr>
                <w:rFonts w:ascii="Times New Roman" w:eastAsia="Times New Roman" w:hAnsi="Times New Roman"/>
              </w:rPr>
            </w:pPr>
          </w:p>
          <w:p w14:paraId="5C13EEF3" w14:textId="77777777" w:rsidR="00297A89" w:rsidRPr="00297A89" w:rsidRDefault="00297A89" w:rsidP="00297A89">
            <w:pPr>
              <w:rPr>
                <w:rFonts w:ascii="Times New Roman" w:eastAsia="Times New Roman" w:hAnsi="Times New Roman"/>
              </w:rPr>
            </w:pPr>
          </w:p>
        </w:tc>
      </w:tr>
    </w:tbl>
    <w:p w14:paraId="64D76F9D" w14:textId="77777777" w:rsidR="00297A89" w:rsidRPr="00297A89" w:rsidRDefault="00297A89" w:rsidP="00297A89">
      <w:pPr>
        <w:spacing w:line="200" w:lineRule="exact"/>
        <w:rPr>
          <w:rFonts w:ascii="Times New Roman" w:eastAsia="Times New Roman" w:hAnsi="Times New Roman"/>
        </w:rPr>
      </w:pPr>
    </w:p>
    <w:p w14:paraId="592C7F00" w14:textId="77777777" w:rsidR="0030225D" w:rsidRPr="00297A89" w:rsidRDefault="0030225D" w:rsidP="00297A89"/>
    <w:sectPr w:rsidR="0030225D" w:rsidRPr="00297A89" w:rsidSect="00E077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IDFont+F1">
    <w:altName w:val="Cambria"/>
    <w:panose1 w:val="00000000000000000000"/>
    <w:charset w:val="00"/>
    <w:family w:val="roman"/>
    <w:notTrueType/>
    <w:pitch w:val="default"/>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E1A01"/>
    <w:multiLevelType w:val="hybridMultilevel"/>
    <w:tmpl w:val="0E0AEFA0"/>
    <w:lvl w:ilvl="0" w:tplc="D5A6B92E">
      <w:start w:val="1"/>
      <w:numFmt w:val="decimal"/>
      <w:lvlText w:val="%1."/>
      <w:lvlJc w:val="left"/>
      <w:pPr>
        <w:ind w:left="720" w:hanging="360"/>
      </w:pPr>
    </w:lvl>
    <w:lvl w:ilvl="1" w:tplc="E516FEB6">
      <w:start w:val="1"/>
      <w:numFmt w:val="decimal"/>
      <w:lvlText w:val="%2)"/>
      <w:lvlJc w:val="left"/>
      <w:pPr>
        <w:ind w:left="786"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34691B"/>
    <w:multiLevelType w:val="hybridMultilevel"/>
    <w:tmpl w:val="FDF2C5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4F23A2"/>
    <w:multiLevelType w:val="hybridMultilevel"/>
    <w:tmpl w:val="9C68B6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EFA3E8D"/>
    <w:multiLevelType w:val="hybridMultilevel"/>
    <w:tmpl w:val="E5B859B2"/>
    <w:lvl w:ilvl="0" w:tplc="7D88267E">
      <w:start w:val="1"/>
      <w:numFmt w:val="decimal"/>
      <w:lvlText w:val="%1)"/>
      <w:lvlJc w:val="left"/>
      <w:pPr>
        <w:ind w:left="1080" w:hanging="360"/>
      </w:pPr>
      <w:rPr>
        <w:rFonts w:hint="default"/>
        <w:strike/>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8A1277"/>
    <w:multiLevelType w:val="hybridMultilevel"/>
    <w:tmpl w:val="E0A6E496"/>
    <w:lvl w:ilvl="0" w:tplc="E948FC6A">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94161D"/>
    <w:multiLevelType w:val="hybridMultilevel"/>
    <w:tmpl w:val="BA30322C"/>
    <w:lvl w:ilvl="0" w:tplc="85A0C214">
      <w:start w:val="1"/>
      <w:numFmt w:val="decimal"/>
      <w:lvlText w:val="%1."/>
      <w:lvlJc w:val="left"/>
      <w:pPr>
        <w:ind w:left="720" w:hanging="360"/>
      </w:pPr>
      <w:rPr>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73524A"/>
    <w:multiLevelType w:val="hybridMultilevel"/>
    <w:tmpl w:val="1E4E1B74"/>
    <w:lvl w:ilvl="0" w:tplc="04150011">
      <w:start w:val="1"/>
      <w:numFmt w:val="decimal"/>
      <w:lvlText w:val="%1)"/>
      <w:lvlJc w:val="left"/>
      <w:pPr>
        <w:tabs>
          <w:tab w:val="num" w:pos="644"/>
        </w:tabs>
        <w:ind w:left="644" w:hanging="360"/>
      </w:pPr>
    </w:lvl>
    <w:lvl w:ilvl="1" w:tplc="99AAAF40">
      <w:start w:val="1"/>
      <w:numFmt w:val="decimal"/>
      <w:lvlText w:val="%2)"/>
      <w:lvlJc w:val="left"/>
      <w:pPr>
        <w:tabs>
          <w:tab w:val="num" w:pos="1724"/>
        </w:tabs>
        <w:ind w:left="1724" w:hanging="360"/>
      </w:pPr>
      <w:rPr>
        <w:rFonts w:ascii="Times New Roman" w:eastAsia="Calibri" w:hAnsi="Times New Roman" w:cs="Times New Roman"/>
        <w:b w:val="0"/>
        <w:color w:val="auto"/>
        <w:sz w:val="24"/>
        <w:szCs w:val="24"/>
      </w:rPr>
    </w:lvl>
    <w:lvl w:ilvl="2" w:tplc="0415001B">
      <w:start w:val="1"/>
      <w:numFmt w:val="lowerLetter"/>
      <w:lvlText w:val="%3)"/>
      <w:lvlJc w:val="left"/>
      <w:pPr>
        <w:tabs>
          <w:tab w:val="num" w:pos="2624"/>
        </w:tabs>
        <w:ind w:left="2624" w:hanging="360"/>
      </w:pPr>
    </w:lvl>
    <w:lvl w:ilvl="3" w:tplc="0415000F">
      <w:start w:val="1"/>
      <w:numFmt w:val="lowerLetter"/>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7" w15:restartNumberingAfterBreak="0">
    <w:nsid w:val="192E3B34"/>
    <w:multiLevelType w:val="hybridMultilevel"/>
    <w:tmpl w:val="D368F1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A577F8B"/>
    <w:multiLevelType w:val="multilevel"/>
    <w:tmpl w:val="338007D6"/>
    <w:styleLink w:val="WW8Num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decimal"/>
      <w:lvlText w:val="%5."/>
      <w:lvlJc w:val="left"/>
      <w:pPr>
        <w:ind w:left="2520" w:hanging="360"/>
      </w:pPr>
      <w:rPr>
        <w:rFonts w:cs="Times New Roman"/>
      </w:rPr>
    </w:lvl>
    <w:lvl w:ilvl="5">
      <w:start w:val="1"/>
      <w:numFmt w:val="decimal"/>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decimal"/>
      <w:lvlText w:val="%8."/>
      <w:lvlJc w:val="left"/>
      <w:pPr>
        <w:ind w:left="3600" w:hanging="360"/>
      </w:pPr>
      <w:rPr>
        <w:rFonts w:cs="Times New Roman"/>
      </w:rPr>
    </w:lvl>
    <w:lvl w:ilvl="8">
      <w:start w:val="1"/>
      <w:numFmt w:val="decimal"/>
      <w:lvlText w:val="%9."/>
      <w:lvlJc w:val="left"/>
      <w:pPr>
        <w:ind w:left="3960" w:hanging="360"/>
      </w:pPr>
      <w:rPr>
        <w:rFonts w:cs="Times New Roman"/>
      </w:rPr>
    </w:lvl>
  </w:abstractNum>
  <w:abstractNum w:abstractNumId="9" w15:restartNumberingAfterBreak="0">
    <w:nsid w:val="2D7E7CF4"/>
    <w:multiLevelType w:val="hybridMultilevel"/>
    <w:tmpl w:val="C66213EA"/>
    <w:lvl w:ilvl="0" w:tplc="ED8EF852">
      <w:start w:val="1"/>
      <w:numFmt w:val="decimal"/>
      <w:lvlText w:val="%1."/>
      <w:lvlJc w:val="left"/>
      <w:pPr>
        <w:ind w:left="720" w:hanging="360"/>
      </w:pPr>
      <w:rPr>
        <w:rFonts w:hint="default"/>
        <w:b w:val="0"/>
        <w:bCs/>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02430A"/>
    <w:multiLevelType w:val="multilevel"/>
    <w:tmpl w:val="4C245BEC"/>
    <w:styleLink w:val="WWOutlineListStyle21"/>
    <w:lvl w:ilvl="0">
      <w:start w:val="1"/>
      <w:numFmt w:val="decimal"/>
      <w:pStyle w:val="Nagwek1"/>
      <w:lvlText w:val="%1."/>
      <w:lvlJc w:val="left"/>
      <w:pPr>
        <w:ind w:left="432" w:hanging="432"/>
      </w:pPr>
      <w:rPr>
        <w:rFonts w:cs="Times New Roman"/>
        <w:b/>
        <w:i w:val="0"/>
        <w:sz w:val="24"/>
        <w:szCs w:val="24"/>
      </w:rPr>
    </w:lvl>
    <w:lvl w:ilvl="1">
      <w:start w:val="1"/>
      <w:numFmt w:val="decimal"/>
      <w:pStyle w:val="Nagwek2"/>
      <w:lvlText w:val="%1.%2."/>
      <w:lvlJc w:val="left"/>
      <w:pPr>
        <w:ind w:left="680" w:hanging="680"/>
      </w:pPr>
      <w:rPr>
        <w:rFonts w:cs="Times New Roman"/>
        <w:b w:val="0"/>
        <w:i w:val="0"/>
        <w:sz w:val="24"/>
        <w:szCs w:val="24"/>
      </w:rPr>
    </w:lvl>
    <w:lvl w:ilvl="2">
      <w:start w:val="1"/>
      <w:numFmt w:val="none"/>
      <w:lvlText w:val=""/>
      <w:lvlJc w:val="left"/>
    </w:lvl>
    <w:lvl w:ilvl="3">
      <w:start w:val="1"/>
      <w:numFmt w:val="none"/>
      <w:lvlText w:val="%4"/>
      <w:lvlJc w:val="left"/>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1" w15:restartNumberingAfterBreak="0">
    <w:nsid w:val="36076EEE"/>
    <w:multiLevelType w:val="hybridMultilevel"/>
    <w:tmpl w:val="341A262A"/>
    <w:lvl w:ilvl="0" w:tplc="3DD227A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36B61F22"/>
    <w:multiLevelType w:val="hybridMultilevel"/>
    <w:tmpl w:val="F19A46F2"/>
    <w:lvl w:ilvl="0" w:tplc="3D5EA61A">
      <w:start w:val="1"/>
      <w:numFmt w:val="decimal"/>
      <w:lvlText w:val="%1."/>
      <w:lvlJc w:val="left"/>
      <w:pPr>
        <w:ind w:left="720" w:hanging="360"/>
      </w:pPr>
      <w:rPr>
        <w:b w:val="0"/>
        <w:bCs/>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341DA0"/>
    <w:multiLevelType w:val="hybridMultilevel"/>
    <w:tmpl w:val="795E682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4653F2"/>
    <w:multiLevelType w:val="hybridMultilevel"/>
    <w:tmpl w:val="3258DC3A"/>
    <w:lvl w:ilvl="0" w:tplc="FF1A371E">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3E5B40"/>
    <w:multiLevelType w:val="hybridMultilevel"/>
    <w:tmpl w:val="E2CAF0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C941C33"/>
    <w:multiLevelType w:val="multilevel"/>
    <w:tmpl w:val="12545FD4"/>
    <w:styleLink w:val="WWOutlineListStyle17"/>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0297F9A"/>
    <w:multiLevelType w:val="hybridMultilevel"/>
    <w:tmpl w:val="03FA02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2066DB6"/>
    <w:multiLevelType w:val="hybridMultilevel"/>
    <w:tmpl w:val="5C9C21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5317643"/>
    <w:multiLevelType w:val="hybridMultilevel"/>
    <w:tmpl w:val="35FC7D70"/>
    <w:lvl w:ilvl="0" w:tplc="F2A651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559A403D"/>
    <w:multiLevelType w:val="hybridMultilevel"/>
    <w:tmpl w:val="DC982F64"/>
    <w:lvl w:ilvl="0" w:tplc="899A78B8">
      <w:start w:val="1"/>
      <w:numFmt w:val="decimal"/>
      <w:lvlText w:val="%1."/>
      <w:lvlJc w:val="left"/>
      <w:pPr>
        <w:ind w:left="360" w:hanging="360"/>
      </w:pPr>
      <w:rPr>
        <w:sz w:val="24"/>
        <w:szCs w:val="24"/>
      </w:r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5A135707"/>
    <w:multiLevelType w:val="hybridMultilevel"/>
    <w:tmpl w:val="0100BB4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5FD11587"/>
    <w:multiLevelType w:val="hybridMultilevel"/>
    <w:tmpl w:val="0A4A14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4957FD2"/>
    <w:multiLevelType w:val="hybridMultilevel"/>
    <w:tmpl w:val="DF267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805A65"/>
    <w:multiLevelType w:val="hybridMultilevel"/>
    <w:tmpl w:val="362EE8CA"/>
    <w:lvl w:ilvl="0" w:tplc="55D8C99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735E410D"/>
    <w:multiLevelType w:val="hybridMultilevel"/>
    <w:tmpl w:val="B628A7FE"/>
    <w:lvl w:ilvl="0" w:tplc="54581CD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5EC2359"/>
    <w:multiLevelType w:val="hybridMultilevel"/>
    <w:tmpl w:val="7E1432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0445D3"/>
    <w:multiLevelType w:val="multilevel"/>
    <w:tmpl w:val="FC7A59E0"/>
    <w:styleLink w:val="WW8Num3"/>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num w:numId="1" w16cid:durableId="249774486">
    <w:abstractNumId w:val="0"/>
  </w:num>
  <w:num w:numId="2" w16cid:durableId="1766342531">
    <w:abstractNumId w:val="25"/>
  </w:num>
  <w:num w:numId="3" w16cid:durableId="889461093">
    <w:abstractNumId w:val="13"/>
  </w:num>
  <w:num w:numId="4" w16cid:durableId="211036828">
    <w:abstractNumId w:val="4"/>
  </w:num>
  <w:num w:numId="5" w16cid:durableId="256140123">
    <w:abstractNumId w:val="12"/>
  </w:num>
  <w:num w:numId="6" w16cid:durableId="1689138028">
    <w:abstractNumId w:val="14"/>
  </w:num>
  <w:num w:numId="7" w16cid:durableId="2092971232">
    <w:abstractNumId w:val="10"/>
  </w:num>
  <w:num w:numId="8" w16cid:durableId="1575431245">
    <w:abstractNumId w:val="16"/>
  </w:num>
  <w:num w:numId="9" w16cid:durableId="1638141840">
    <w:abstractNumId w:val="20"/>
  </w:num>
  <w:num w:numId="10" w16cid:durableId="6686054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15444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5675918">
    <w:abstractNumId w:val="17"/>
  </w:num>
  <w:num w:numId="13" w16cid:durableId="1617180464">
    <w:abstractNumId w:val="11"/>
  </w:num>
  <w:num w:numId="14" w16cid:durableId="1283726063">
    <w:abstractNumId w:val="27"/>
  </w:num>
  <w:num w:numId="15" w16cid:durableId="16709364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9150281">
    <w:abstractNumId w:val="8"/>
  </w:num>
  <w:num w:numId="17" w16cid:durableId="15861834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9039564">
    <w:abstractNumId w:val="9"/>
  </w:num>
  <w:num w:numId="19" w16cid:durableId="1781099404">
    <w:abstractNumId w:val="5"/>
  </w:num>
  <w:num w:numId="20" w16cid:durableId="131100">
    <w:abstractNumId w:val="23"/>
  </w:num>
  <w:num w:numId="21" w16cid:durableId="699476723">
    <w:abstractNumId w:val="26"/>
  </w:num>
  <w:num w:numId="22" w16cid:durableId="1411657877">
    <w:abstractNumId w:val="24"/>
  </w:num>
  <w:num w:numId="23" w16cid:durableId="10932387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20329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68630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53765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80610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7377912">
    <w:abstractNumId w:val="19"/>
  </w:num>
  <w:num w:numId="29" w16cid:durableId="1360738403">
    <w:abstractNumId w:val="1"/>
  </w:num>
  <w:num w:numId="30" w16cid:durableId="1924218946">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7AC"/>
    <w:rsid w:val="000419CF"/>
    <w:rsid w:val="00043355"/>
    <w:rsid w:val="000464D7"/>
    <w:rsid w:val="00063516"/>
    <w:rsid w:val="00063856"/>
    <w:rsid w:val="00086957"/>
    <w:rsid w:val="00095A25"/>
    <w:rsid w:val="000B470E"/>
    <w:rsid w:val="00141C94"/>
    <w:rsid w:val="00164AE9"/>
    <w:rsid w:val="0016685A"/>
    <w:rsid w:val="001675B6"/>
    <w:rsid w:val="001A4903"/>
    <w:rsid w:val="001C23DA"/>
    <w:rsid w:val="001D7F94"/>
    <w:rsid w:val="001E014B"/>
    <w:rsid w:val="001E5320"/>
    <w:rsid w:val="001F3003"/>
    <w:rsid w:val="00207FCF"/>
    <w:rsid w:val="00216AE7"/>
    <w:rsid w:val="00221B27"/>
    <w:rsid w:val="0025493E"/>
    <w:rsid w:val="00274228"/>
    <w:rsid w:val="0028091F"/>
    <w:rsid w:val="00290672"/>
    <w:rsid w:val="00297A89"/>
    <w:rsid w:val="0030225D"/>
    <w:rsid w:val="0032584A"/>
    <w:rsid w:val="003508D2"/>
    <w:rsid w:val="00351CFA"/>
    <w:rsid w:val="003569EB"/>
    <w:rsid w:val="003D3CE8"/>
    <w:rsid w:val="003E1A82"/>
    <w:rsid w:val="003F1970"/>
    <w:rsid w:val="004072F8"/>
    <w:rsid w:val="004209C5"/>
    <w:rsid w:val="004225DB"/>
    <w:rsid w:val="004232AC"/>
    <w:rsid w:val="00436C07"/>
    <w:rsid w:val="0043772A"/>
    <w:rsid w:val="004450BD"/>
    <w:rsid w:val="004602E4"/>
    <w:rsid w:val="00496FA8"/>
    <w:rsid w:val="004A5527"/>
    <w:rsid w:val="004C5520"/>
    <w:rsid w:val="004D740F"/>
    <w:rsid w:val="00522104"/>
    <w:rsid w:val="005354EF"/>
    <w:rsid w:val="005372CE"/>
    <w:rsid w:val="00552651"/>
    <w:rsid w:val="00553766"/>
    <w:rsid w:val="00554307"/>
    <w:rsid w:val="0057697C"/>
    <w:rsid w:val="005B5699"/>
    <w:rsid w:val="005C1793"/>
    <w:rsid w:val="00615CE4"/>
    <w:rsid w:val="0064210C"/>
    <w:rsid w:val="00653030"/>
    <w:rsid w:val="00671A0B"/>
    <w:rsid w:val="006B179C"/>
    <w:rsid w:val="006B3367"/>
    <w:rsid w:val="006B3F76"/>
    <w:rsid w:val="006B6EB1"/>
    <w:rsid w:val="006C4761"/>
    <w:rsid w:val="006E0C40"/>
    <w:rsid w:val="00741581"/>
    <w:rsid w:val="00761EDD"/>
    <w:rsid w:val="00770688"/>
    <w:rsid w:val="007B0557"/>
    <w:rsid w:val="007D5738"/>
    <w:rsid w:val="00813F5B"/>
    <w:rsid w:val="00814DAC"/>
    <w:rsid w:val="00850CB5"/>
    <w:rsid w:val="00864EED"/>
    <w:rsid w:val="00884841"/>
    <w:rsid w:val="00885454"/>
    <w:rsid w:val="00891C30"/>
    <w:rsid w:val="008C02F2"/>
    <w:rsid w:val="008D2B06"/>
    <w:rsid w:val="008F7A8D"/>
    <w:rsid w:val="00911BDC"/>
    <w:rsid w:val="009415E3"/>
    <w:rsid w:val="00944568"/>
    <w:rsid w:val="00946F1E"/>
    <w:rsid w:val="009D07AC"/>
    <w:rsid w:val="009D5EEE"/>
    <w:rsid w:val="00A54948"/>
    <w:rsid w:val="00A558EC"/>
    <w:rsid w:val="00A71C7E"/>
    <w:rsid w:val="00A74616"/>
    <w:rsid w:val="00A8600D"/>
    <w:rsid w:val="00A91B90"/>
    <w:rsid w:val="00A95EC0"/>
    <w:rsid w:val="00AA10B0"/>
    <w:rsid w:val="00AA162E"/>
    <w:rsid w:val="00AA7E46"/>
    <w:rsid w:val="00AB480A"/>
    <w:rsid w:val="00B22CDB"/>
    <w:rsid w:val="00B33DDF"/>
    <w:rsid w:val="00B5101A"/>
    <w:rsid w:val="00B5526F"/>
    <w:rsid w:val="00B658B1"/>
    <w:rsid w:val="00BB0F81"/>
    <w:rsid w:val="00BB45FD"/>
    <w:rsid w:val="00BB6576"/>
    <w:rsid w:val="00BE1E69"/>
    <w:rsid w:val="00C0522B"/>
    <w:rsid w:val="00C272CC"/>
    <w:rsid w:val="00C8428A"/>
    <w:rsid w:val="00C93518"/>
    <w:rsid w:val="00C96229"/>
    <w:rsid w:val="00CB0FFC"/>
    <w:rsid w:val="00CB5FD7"/>
    <w:rsid w:val="00CF4CE7"/>
    <w:rsid w:val="00D00BAD"/>
    <w:rsid w:val="00D40A47"/>
    <w:rsid w:val="00D47ABA"/>
    <w:rsid w:val="00D630BE"/>
    <w:rsid w:val="00D900C1"/>
    <w:rsid w:val="00D969C1"/>
    <w:rsid w:val="00DA5BFB"/>
    <w:rsid w:val="00DC01B4"/>
    <w:rsid w:val="00DD6456"/>
    <w:rsid w:val="00DF27D1"/>
    <w:rsid w:val="00DF6C83"/>
    <w:rsid w:val="00E077D4"/>
    <w:rsid w:val="00E20E0F"/>
    <w:rsid w:val="00E91D29"/>
    <w:rsid w:val="00EB1717"/>
    <w:rsid w:val="00EB381E"/>
    <w:rsid w:val="00ED1DB4"/>
    <w:rsid w:val="00EE644C"/>
    <w:rsid w:val="00EE7A4A"/>
    <w:rsid w:val="00EF5EBB"/>
    <w:rsid w:val="00F2115D"/>
    <w:rsid w:val="00F50765"/>
    <w:rsid w:val="00F628D0"/>
    <w:rsid w:val="00F8363D"/>
    <w:rsid w:val="00FC7552"/>
    <w:rsid w:val="00FF2647"/>
    <w:rsid w:val="00FF28D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DC6E2"/>
  <w15:docId w15:val="{A7A7072D-5221-403A-8B82-E8686D062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58B1"/>
    <w:pPr>
      <w:spacing w:after="0" w:line="240" w:lineRule="auto"/>
    </w:pPr>
    <w:rPr>
      <w:rFonts w:ascii="Calibri" w:eastAsia="Calibri" w:hAnsi="Calibri" w:cs="Arial"/>
      <w:kern w:val="0"/>
      <w:sz w:val="20"/>
      <w:szCs w:val="20"/>
      <w:lang w:eastAsia="pl-PL"/>
    </w:rPr>
  </w:style>
  <w:style w:type="paragraph" w:styleId="Nagwek1">
    <w:name w:val="heading 1"/>
    <w:next w:val="Nagwek2"/>
    <w:link w:val="Nagwek1Znak"/>
    <w:uiPriority w:val="9"/>
    <w:qFormat/>
    <w:rsid w:val="00E20E0F"/>
    <w:pPr>
      <w:numPr>
        <w:numId w:val="7"/>
      </w:numPr>
      <w:suppressAutoHyphens/>
      <w:autoSpaceDN w:val="0"/>
      <w:spacing w:before="200" w:after="0" w:line="240" w:lineRule="auto"/>
      <w:jc w:val="both"/>
      <w:textAlignment w:val="baseline"/>
      <w:outlineLvl w:val="0"/>
    </w:pPr>
    <w:rPr>
      <w:rFonts w:ascii="Times New Roman" w:eastAsia="Times New Roman" w:hAnsi="Times New Roman" w:cs="Times New Roman"/>
      <w:b/>
      <w:bCs/>
      <w:caps/>
      <w:kern w:val="3"/>
      <w:sz w:val="24"/>
      <w:szCs w:val="24"/>
      <w:lang w:eastAsia="zh-CN" w:bidi="hi-IN"/>
    </w:rPr>
  </w:style>
  <w:style w:type="paragraph" w:styleId="Nagwek2">
    <w:name w:val="heading 2"/>
    <w:next w:val="Normalny"/>
    <w:link w:val="Nagwek2Znak"/>
    <w:uiPriority w:val="9"/>
    <w:semiHidden/>
    <w:unhideWhenUsed/>
    <w:qFormat/>
    <w:rsid w:val="00E20E0F"/>
    <w:pPr>
      <w:numPr>
        <w:ilvl w:val="1"/>
        <w:numId w:val="7"/>
      </w:numPr>
      <w:suppressAutoHyphens/>
      <w:autoSpaceDN w:val="0"/>
      <w:spacing w:before="120" w:after="60" w:line="240" w:lineRule="auto"/>
      <w:jc w:val="both"/>
      <w:textAlignment w:val="baseline"/>
      <w:outlineLvl w:val="1"/>
    </w:pPr>
    <w:rPr>
      <w:rFonts w:ascii="Times New Roman" w:eastAsia="Times New Roman" w:hAnsi="Times New Roman" w:cs="Times New Roman"/>
      <w:bCs/>
      <w:iCs/>
      <w:color w:val="000000"/>
      <w:kern w:val="3"/>
      <w:sz w:val="24"/>
      <w:szCs w:val="24"/>
      <w:lang w:eastAsia="zh-CN" w:bidi="hi-IN"/>
    </w:rPr>
  </w:style>
  <w:style w:type="paragraph" w:styleId="Nagwek5">
    <w:name w:val="heading 5"/>
    <w:next w:val="Standarduser"/>
    <w:link w:val="Nagwek5Znak"/>
    <w:uiPriority w:val="9"/>
    <w:semiHidden/>
    <w:unhideWhenUsed/>
    <w:qFormat/>
    <w:rsid w:val="00E20E0F"/>
    <w:pPr>
      <w:numPr>
        <w:ilvl w:val="4"/>
        <w:numId w:val="7"/>
      </w:numPr>
      <w:suppressAutoHyphens/>
      <w:autoSpaceDN w:val="0"/>
      <w:spacing w:before="240" w:after="60" w:line="240" w:lineRule="auto"/>
      <w:textAlignment w:val="baseline"/>
      <w:outlineLvl w:val="4"/>
    </w:pPr>
    <w:rPr>
      <w:rFonts w:ascii="Times New Roman" w:eastAsia="Times New Roman" w:hAnsi="Times New Roman" w:cs="Times New Roman"/>
      <w:b/>
      <w:bCs/>
      <w:i/>
      <w:iCs/>
      <w:kern w:val="3"/>
      <w:sz w:val="26"/>
      <w:szCs w:val="26"/>
      <w:lang w:eastAsia="zh-CN" w:bidi="hi-IN"/>
    </w:rPr>
  </w:style>
  <w:style w:type="paragraph" w:styleId="Nagwek6">
    <w:name w:val="heading 6"/>
    <w:next w:val="Standarduser"/>
    <w:link w:val="Nagwek6Znak"/>
    <w:uiPriority w:val="9"/>
    <w:semiHidden/>
    <w:unhideWhenUsed/>
    <w:qFormat/>
    <w:rsid w:val="00E20E0F"/>
    <w:pPr>
      <w:numPr>
        <w:ilvl w:val="5"/>
        <w:numId w:val="7"/>
      </w:numPr>
      <w:suppressAutoHyphens/>
      <w:autoSpaceDN w:val="0"/>
      <w:spacing w:before="240" w:after="60" w:line="240" w:lineRule="auto"/>
      <w:textAlignment w:val="baseline"/>
      <w:outlineLvl w:val="5"/>
    </w:pPr>
    <w:rPr>
      <w:rFonts w:ascii="Times New Roman" w:eastAsia="Times New Roman" w:hAnsi="Times New Roman" w:cs="Times New Roman"/>
      <w:b/>
      <w:bCs/>
      <w:kern w:val="3"/>
      <w:sz w:val="24"/>
      <w:szCs w:val="24"/>
      <w:lang w:eastAsia="zh-CN" w:bidi="hi-IN"/>
    </w:rPr>
  </w:style>
  <w:style w:type="paragraph" w:styleId="Nagwek7">
    <w:name w:val="heading 7"/>
    <w:next w:val="Standarduser"/>
    <w:link w:val="Nagwek7Znak"/>
    <w:rsid w:val="00E20E0F"/>
    <w:pPr>
      <w:numPr>
        <w:ilvl w:val="6"/>
        <w:numId w:val="7"/>
      </w:numPr>
      <w:suppressAutoHyphens/>
      <w:autoSpaceDN w:val="0"/>
      <w:spacing w:before="240" w:after="60" w:line="240" w:lineRule="auto"/>
      <w:textAlignment w:val="baseline"/>
      <w:outlineLvl w:val="6"/>
    </w:pPr>
    <w:rPr>
      <w:rFonts w:ascii="Times New Roman" w:eastAsia="Times New Roman" w:hAnsi="Times New Roman" w:cs="Times New Roman"/>
      <w:kern w:val="3"/>
      <w:sz w:val="24"/>
      <w:szCs w:val="24"/>
      <w:lang w:eastAsia="zh-CN" w:bidi="hi-IN"/>
    </w:rPr>
  </w:style>
  <w:style w:type="paragraph" w:styleId="Nagwek8">
    <w:name w:val="heading 8"/>
    <w:next w:val="Standarduser"/>
    <w:link w:val="Nagwek8Znak"/>
    <w:rsid w:val="00E20E0F"/>
    <w:pPr>
      <w:numPr>
        <w:ilvl w:val="7"/>
        <w:numId w:val="7"/>
      </w:numPr>
      <w:suppressAutoHyphens/>
      <w:autoSpaceDN w:val="0"/>
      <w:spacing w:before="240" w:after="60" w:line="240" w:lineRule="auto"/>
      <w:textAlignment w:val="baseline"/>
      <w:outlineLvl w:val="7"/>
    </w:pPr>
    <w:rPr>
      <w:rFonts w:ascii="Times New Roman" w:eastAsia="Times New Roman" w:hAnsi="Times New Roman" w:cs="Times New Roman"/>
      <w:i/>
      <w:iCs/>
      <w:kern w:val="3"/>
      <w:sz w:val="24"/>
      <w:szCs w:val="24"/>
      <w:lang w:eastAsia="zh-CN" w:bidi="hi-IN"/>
    </w:rPr>
  </w:style>
  <w:style w:type="paragraph" w:styleId="Nagwek9">
    <w:name w:val="heading 9"/>
    <w:next w:val="Standarduser"/>
    <w:link w:val="Nagwek9Znak"/>
    <w:rsid w:val="00E20E0F"/>
    <w:pPr>
      <w:numPr>
        <w:ilvl w:val="8"/>
        <w:numId w:val="7"/>
      </w:numPr>
      <w:suppressAutoHyphens/>
      <w:autoSpaceDN w:val="0"/>
      <w:spacing w:before="240" w:after="60" w:line="240" w:lineRule="auto"/>
      <w:textAlignment w:val="baseline"/>
      <w:outlineLvl w:val="8"/>
    </w:pPr>
    <w:rPr>
      <w:rFonts w:ascii="Arial" w:eastAsia="Times New Roman" w:hAnsi="Arial" w:cs="Ari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9D07AC"/>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Akapitzlist">
    <w:name w:val="List Paragraph"/>
    <w:basedOn w:val="Normalny"/>
    <w:uiPriority w:val="1"/>
    <w:qFormat/>
    <w:rsid w:val="009D07AC"/>
    <w:pPr>
      <w:spacing w:after="160" w:line="259" w:lineRule="auto"/>
      <w:ind w:left="720"/>
      <w:contextualSpacing/>
    </w:pPr>
    <w:rPr>
      <w:rFonts w:cs="Times New Roman"/>
      <w:kern w:val="2"/>
      <w:sz w:val="22"/>
      <w:szCs w:val="22"/>
      <w:lang w:eastAsia="en-US"/>
    </w:rPr>
  </w:style>
  <w:style w:type="character" w:styleId="Pogrubienie">
    <w:name w:val="Strong"/>
    <w:basedOn w:val="Domylnaczcionkaakapitu"/>
    <w:uiPriority w:val="22"/>
    <w:qFormat/>
    <w:rsid w:val="009D07AC"/>
    <w:rPr>
      <w:b/>
      <w:bCs/>
    </w:rPr>
  </w:style>
  <w:style w:type="paragraph" w:customStyle="1" w:styleId="Standarduser">
    <w:name w:val="Standard (user)"/>
    <w:rsid w:val="009D07AC"/>
    <w:pPr>
      <w:suppressAutoHyphens/>
      <w:autoSpaceDN w:val="0"/>
      <w:spacing w:after="200" w:line="276" w:lineRule="auto"/>
    </w:pPr>
    <w:rPr>
      <w:rFonts w:ascii="Calibri" w:eastAsia="Calibri" w:hAnsi="Calibri" w:cs="Times New Roman"/>
      <w:kern w:val="3"/>
      <w:lang w:eastAsia="zh-CN"/>
    </w:rPr>
  </w:style>
  <w:style w:type="paragraph" w:styleId="Tekstprzypisukocowego">
    <w:name w:val="endnote text"/>
    <w:basedOn w:val="Normalny"/>
    <w:link w:val="TekstprzypisukocowegoZnak"/>
    <w:uiPriority w:val="99"/>
    <w:semiHidden/>
    <w:unhideWhenUsed/>
    <w:rsid w:val="009D07AC"/>
  </w:style>
  <w:style w:type="character" w:customStyle="1" w:styleId="TekstprzypisukocowegoZnak">
    <w:name w:val="Tekst przypisu końcowego Znak"/>
    <w:basedOn w:val="Domylnaczcionkaakapitu"/>
    <w:link w:val="Tekstprzypisukocowego"/>
    <w:uiPriority w:val="99"/>
    <w:semiHidden/>
    <w:rsid w:val="009D07AC"/>
    <w:rPr>
      <w:rFonts w:ascii="Calibri" w:eastAsia="Calibri" w:hAnsi="Calibri" w:cs="Arial"/>
      <w:kern w:val="0"/>
      <w:sz w:val="20"/>
      <w:szCs w:val="20"/>
      <w:lang w:eastAsia="pl-PL"/>
    </w:rPr>
  </w:style>
  <w:style w:type="character" w:customStyle="1" w:styleId="fontstyle01">
    <w:name w:val="fontstyle01"/>
    <w:basedOn w:val="Domylnaczcionkaakapitu"/>
    <w:rsid w:val="009D07AC"/>
    <w:rPr>
      <w:rFonts w:ascii="CIDFont+F1" w:hAnsi="CIDFont+F1" w:hint="default"/>
      <w:b w:val="0"/>
      <w:bCs w:val="0"/>
      <w:i w:val="0"/>
      <w:iCs w:val="0"/>
      <w:color w:val="000000"/>
      <w:sz w:val="24"/>
      <w:szCs w:val="24"/>
    </w:rPr>
  </w:style>
  <w:style w:type="character" w:customStyle="1" w:styleId="Nagwek1Znak">
    <w:name w:val="Nagłówek 1 Znak"/>
    <w:basedOn w:val="Domylnaczcionkaakapitu"/>
    <w:link w:val="Nagwek1"/>
    <w:uiPriority w:val="9"/>
    <w:rsid w:val="00E20E0F"/>
    <w:rPr>
      <w:rFonts w:ascii="Times New Roman" w:eastAsia="Times New Roman" w:hAnsi="Times New Roman" w:cs="Times New Roman"/>
      <w:b/>
      <w:bCs/>
      <w:caps/>
      <w:kern w:val="3"/>
      <w:sz w:val="24"/>
      <w:szCs w:val="24"/>
      <w:lang w:eastAsia="zh-CN" w:bidi="hi-IN"/>
    </w:rPr>
  </w:style>
  <w:style w:type="character" w:customStyle="1" w:styleId="Nagwek2Znak">
    <w:name w:val="Nagłówek 2 Znak"/>
    <w:basedOn w:val="Domylnaczcionkaakapitu"/>
    <w:link w:val="Nagwek2"/>
    <w:uiPriority w:val="9"/>
    <w:semiHidden/>
    <w:rsid w:val="00E20E0F"/>
    <w:rPr>
      <w:rFonts w:ascii="Times New Roman" w:eastAsia="Times New Roman" w:hAnsi="Times New Roman" w:cs="Times New Roman"/>
      <w:bCs/>
      <w:iCs/>
      <w:color w:val="000000"/>
      <w:kern w:val="3"/>
      <w:sz w:val="24"/>
      <w:szCs w:val="24"/>
      <w:lang w:eastAsia="zh-CN" w:bidi="hi-IN"/>
    </w:rPr>
  </w:style>
  <w:style w:type="character" w:customStyle="1" w:styleId="Nagwek5Znak">
    <w:name w:val="Nagłówek 5 Znak"/>
    <w:basedOn w:val="Domylnaczcionkaakapitu"/>
    <w:link w:val="Nagwek5"/>
    <w:uiPriority w:val="9"/>
    <w:semiHidden/>
    <w:rsid w:val="00E20E0F"/>
    <w:rPr>
      <w:rFonts w:ascii="Times New Roman" w:eastAsia="Times New Roman" w:hAnsi="Times New Roman" w:cs="Times New Roman"/>
      <w:b/>
      <w:bCs/>
      <w:i/>
      <w:iCs/>
      <w:kern w:val="3"/>
      <w:sz w:val="26"/>
      <w:szCs w:val="26"/>
      <w:lang w:eastAsia="zh-CN" w:bidi="hi-IN"/>
    </w:rPr>
  </w:style>
  <w:style w:type="character" w:customStyle="1" w:styleId="Nagwek6Znak">
    <w:name w:val="Nagłówek 6 Znak"/>
    <w:basedOn w:val="Domylnaczcionkaakapitu"/>
    <w:link w:val="Nagwek6"/>
    <w:uiPriority w:val="9"/>
    <w:semiHidden/>
    <w:rsid w:val="00E20E0F"/>
    <w:rPr>
      <w:rFonts w:ascii="Times New Roman" w:eastAsia="Times New Roman" w:hAnsi="Times New Roman" w:cs="Times New Roman"/>
      <w:b/>
      <w:bCs/>
      <w:kern w:val="3"/>
      <w:sz w:val="24"/>
      <w:szCs w:val="24"/>
      <w:lang w:eastAsia="zh-CN" w:bidi="hi-IN"/>
    </w:rPr>
  </w:style>
  <w:style w:type="character" w:customStyle="1" w:styleId="Nagwek7Znak">
    <w:name w:val="Nagłówek 7 Znak"/>
    <w:basedOn w:val="Domylnaczcionkaakapitu"/>
    <w:link w:val="Nagwek7"/>
    <w:rsid w:val="00E20E0F"/>
    <w:rPr>
      <w:rFonts w:ascii="Times New Roman" w:eastAsia="Times New Roman" w:hAnsi="Times New Roman" w:cs="Times New Roman"/>
      <w:kern w:val="3"/>
      <w:sz w:val="24"/>
      <w:szCs w:val="24"/>
      <w:lang w:eastAsia="zh-CN" w:bidi="hi-IN"/>
    </w:rPr>
  </w:style>
  <w:style w:type="character" w:customStyle="1" w:styleId="Nagwek8Znak">
    <w:name w:val="Nagłówek 8 Znak"/>
    <w:basedOn w:val="Domylnaczcionkaakapitu"/>
    <w:link w:val="Nagwek8"/>
    <w:rsid w:val="00E20E0F"/>
    <w:rPr>
      <w:rFonts w:ascii="Times New Roman" w:eastAsia="Times New Roman" w:hAnsi="Times New Roman" w:cs="Times New Roman"/>
      <w:i/>
      <w:iCs/>
      <w:kern w:val="3"/>
      <w:sz w:val="24"/>
      <w:szCs w:val="24"/>
      <w:lang w:eastAsia="zh-CN" w:bidi="hi-IN"/>
    </w:rPr>
  </w:style>
  <w:style w:type="character" w:customStyle="1" w:styleId="Nagwek9Znak">
    <w:name w:val="Nagłówek 9 Znak"/>
    <w:basedOn w:val="Domylnaczcionkaakapitu"/>
    <w:link w:val="Nagwek9"/>
    <w:rsid w:val="00E20E0F"/>
    <w:rPr>
      <w:rFonts w:ascii="Arial" w:eastAsia="Times New Roman" w:hAnsi="Arial" w:cs="Arial"/>
      <w:kern w:val="3"/>
      <w:sz w:val="24"/>
      <w:szCs w:val="24"/>
      <w:lang w:eastAsia="zh-CN" w:bidi="hi-IN"/>
    </w:rPr>
  </w:style>
  <w:style w:type="numbering" w:customStyle="1" w:styleId="WWOutlineListStyle21">
    <w:name w:val="WW_OutlineListStyle_21"/>
    <w:basedOn w:val="Bezlisty"/>
    <w:rsid w:val="00E20E0F"/>
    <w:pPr>
      <w:numPr>
        <w:numId w:val="7"/>
      </w:numPr>
    </w:pPr>
  </w:style>
  <w:style w:type="numbering" w:customStyle="1" w:styleId="WWOutlineListStyle17">
    <w:name w:val="WW_OutlineListStyle_17"/>
    <w:basedOn w:val="Bezlisty"/>
    <w:rsid w:val="009415E3"/>
    <w:pPr>
      <w:numPr>
        <w:numId w:val="8"/>
      </w:numPr>
    </w:pPr>
  </w:style>
  <w:style w:type="table" w:styleId="Tabela-Siatka">
    <w:name w:val="Table Grid"/>
    <w:basedOn w:val="Standardowy"/>
    <w:uiPriority w:val="39"/>
    <w:rsid w:val="00302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3F1970"/>
    <w:rPr>
      <w:color w:val="0563C1"/>
      <w:u w:val="single"/>
    </w:rPr>
  </w:style>
  <w:style w:type="numbering" w:customStyle="1" w:styleId="WW8Num3">
    <w:name w:val="WW8Num3"/>
    <w:rsid w:val="003F1970"/>
    <w:pPr>
      <w:numPr>
        <w:numId w:val="14"/>
      </w:numPr>
    </w:pPr>
  </w:style>
  <w:style w:type="numbering" w:customStyle="1" w:styleId="WW8Num4">
    <w:name w:val="WW8Num4"/>
    <w:rsid w:val="003F1970"/>
    <w:pPr>
      <w:numPr>
        <w:numId w:val="16"/>
      </w:numPr>
    </w:pPr>
  </w:style>
  <w:style w:type="paragraph" w:styleId="Poprawka">
    <w:name w:val="Revision"/>
    <w:hidden/>
    <w:uiPriority w:val="99"/>
    <w:semiHidden/>
    <w:rsid w:val="007B0557"/>
    <w:pPr>
      <w:spacing w:after="0" w:line="240" w:lineRule="auto"/>
    </w:pPr>
    <w:rPr>
      <w:rFonts w:ascii="Calibri" w:eastAsia="Calibri" w:hAnsi="Calibri" w:cs="Arial"/>
      <w:kern w:val="0"/>
      <w:sz w:val="20"/>
      <w:szCs w:val="20"/>
      <w:lang w:eastAsia="pl-PL"/>
    </w:rPr>
  </w:style>
  <w:style w:type="character" w:styleId="Odwoaniedokomentarza">
    <w:name w:val="annotation reference"/>
    <w:basedOn w:val="Domylnaczcionkaakapitu"/>
    <w:uiPriority w:val="99"/>
    <w:semiHidden/>
    <w:unhideWhenUsed/>
    <w:rsid w:val="001F3003"/>
    <w:rPr>
      <w:sz w:val="16"/>
      <w:szCs w:val="16"/>
    </w:rPr>
  </w:style>
  <w:style w:type="paragraph" w:styleId="Tekstkomentarza">
    <w:name w:val="annotation text"/>
    <w:basedOn w:val="Normalny"/>
    <w:link w:val="TekstkomentarzaZnak"/>
    <w:uiPriority w:val="99"/>
    <w:semiHidden/>
    <w:unhideWhenUsed/>
    <w:rsid w:val="001F3003"/>
  </w:style>
  <w:style w:type="character" w:customStyle="1" w:styleId="TekstkomentarzaZnak">
    <w:name w:val="Tekst komentarza Znak"/>
    <w:basedOn w:val="Domylnaczcionkaakapitu"/>
    <w:link w:val="Tekstkomentarza"/>
    <w:uiPriority w:val="99"/>
    <w:semiHidden/>
    <w:rsid w:val="001F3003"/>
    <w:rPr>
      <w:rFonts w:ascii="Calibri" w:eastAsia="Calibri" w:hAnsi="Calibri" w:cs="Arial"/>
      <w:kern w:val="0"/>
      <w:sz w:val="20"/>
      <w:szCs w:val="20"/>
      <w:lang w:eastAsia="pl-PL"/>
    </w:rPr>
  </w:style>
  <w:style w:type="paragraph" w:styleId="Tematkomentarza">
    <w:name w:val="annotation subject"/>
    <w:basedOn w:val="Tekstkomentarza"/>
    <w:next w:val="Tekstkomentarza"/>
    <w:link w:val="TematkomentarzaZnak"/>
    <w:uiPriority w:val="99"/>
    <w:semiHidden/>
    <w:unhideWhenUsed/>
    <w:rsid w:val="001F3003"/>
    <w:rPr>
      <w:b/>
      <w:bCs/>
    </w:rPr>
  </w:style>
  <w:style w:type="character" w:customStyle="1" w:styleId="TematkomentarzaZnak">
    <w:name w:val="Temat komentarza Znak"/>
    <w:basedOn w:val="TekstkomentarzaZnak"/>
    <w:link w:val="Tematkomentarza"/>
    <w:uiPriority w:val="99"/>
    <w:semiHidden/>
    <w:rsid w:val="001F3003"/>
    <w:rPr>
      <w:rFonts w:ascii="Calibri" w:eastAsia="Calibri" w:hAnsi="Calibri" w:cs="Arial"/>
      <w:b/>
      <w:bCs/>
      <w:kern w:val="0"/>
      <w:sz w:val="20"/>
      <w:szCs w:val="20"/>
      <w:lang w:eastAsia="pl-PL"/>
    </w:rPr>
  </w:style>
  <w:style w:type="character" w:styleId="Nierozpoznanawzmianka">
    <w:name w:val="Unresolved Mention"/>
    <w:basedOn w:val="Domylnaczcionkaakapitu"/>
    <w:uiPriority w:val="99"/>
    <w:semiHidden/>
    <w:unhideWhenUsed/>
    <w:rsid w:val="00553766"/>
    <w:rPr>
      <w:color w:val="605E5C"/>
      <w:shd w:val="clear" w:color="auto" w:fill="E1DFDD"/>
    </w:rPr>
  </w:style>
  <w:style w:type="numbering" w:customStyle="1" w:styleId="WW8Num31">
    <w:name w:val="WW8Num31"/>
    <w:rsid w:val="00297A89"/>
  </w:style>
  <w:style w:type="numbering" w:customStyle="1" w:styleId="WW8Num41">
    <w:name w:val="WW8Num41"/>
    <w:rsid w:val="00297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63">
      <w:bodyDiv w:val="1"/>
      <w:marLeft w:val="0"/>
      <w:marRight w:val="0"/>
      <w:marTop w:val="0"/>
      <w:marBottom w:val="0"/>
      <w:divBdr>
        <w:top w:val="none" w:sz="0" w:space="0" w:color="auto"/>
        <w:left w:val="none" w:sz="0" w:space="0" w:color="auto"/>
        <w:bottom w:val="none" w:sz="0" w:space="0" w:color="auto"/>
        <w:right w:val="none" w:sz="0" w:space="0" w:color="auto"/>
      </w:divBdr>
    </w:div>
    <w:div w:id="213851930">
      <w:bodyDiv w:val="1"/>
      <w:marLeft w:val="0"/>
      <w:marRight w:val="0"/>
      <w:marTop w:val="0"/>
      <w:marBottom w:val="0"/>
      <w:divBdr>
        <w:top w:val="none" w:sz="0" w:space="0" w:color="auto"/>
        <w:left w:val="none" w:sz="0" w:space="0" w:color="auto"/>
        <w:bottom w:val="none" w:sz="0" w:space="0" w:color="auto"/>
        <w:right w:val="none" w:sz="0" w:space="0" w:color="auto"/>
      </w:divBdr>
    </w:div>
    <w:div w:id="250939475">
      <w:bodyDiv w:val="1"/>
      <w:marLeft w:val="0"/>
      <w:marRight w:val="0"/>
      <w:marTop w:val="0"/>
      <w:marBottom w:val="0"/>
      <w:divBdr>
        <w:top w:val="none" w:sz="0" w:space="0" w:color="auto"/>
        <w:left w:val="none" w:sz="0" w:space="0" w:color="auto"/>
        <w:bottom w:val="none" w:sz="0" w:space="0" w:color="auto"/>
        <w:right w:val="none" w:sz="0" w:space="0" w:color="auto"/>
      </w:divBdr>
    </w:div>
    <w:div w:id="337583463">
      <w:bodyDiv w:val="1"/>
      <w:marLeft w:val="0"/>
      <w:marRight w:val="0"/>
      <w:marTop w:val="0"/>
      <w:marBottom w:val="0"/>
      <w:divBdr>
        <w:top w:val="none" w:sz="0" w:space="0" w:color="auto"/>
        <w:left w:val="none" w:sz="0" w:space="0" w:color="auto"/>
        <w:bottom w:val="none" w:sz="0" w:space="0" w:color="auto"/>
        <w:right w:val="none" w:sz="0" w:space="0" w:color="auto"/>
      </w:divBdr>
    </w:div>
    <w:div w:id="716121300">
      <w:bodyDiv w:val="1"/>
      <w:marLeft w:val="0"/>
      <w:marRight w:val="0"/>
      <w:marTop w:val="0"/>
      <w:marBottom w:val="0"/>
      <w:divBdr>
        <w:top w:val="none" w:sz="0" w:space="0" w:color="auto"/>
        <w:left w:val="none" w:sz="0" w:space="0" w:color="auto"/>
        <w:bottom w:val="none" w:sz="0" w:space="0" w:color="auto"/>
        <w:right w:val="none" w:sz="0" w:space="0" w:color="auto"/>
      </w:divBdr>
    </w:div>
    <w:div w:id="794979765">
      <w:bodyDiv w:val="1"/>
      <w:marLeft w:val="0"/>
      <w:marRight w:val="0"/>
      <w:marTop w:val="0"/>
      <w:marBottom w:val="0"/>
      <w:divBdr>
        <w:top w:val="none" w:sz="0" w:space="0" w:color="auto"/>
        <w:left w:val="none" w:sz="0" w:space="0" w:color="auto"/>
        <w:bottom w:val="none" w:sz="0" w:space="0" w:color="auto"/>
        <w:right w:val="none" w:sz="0" w:space="0" w:color="auto"/>
      </w:divBdr>
    </w:div>
    <w:div w:id="807168289">
      <w:bodyDiv w:val="1"/>
      <w:marLeft w:val="0"/>
      <w:marRight w:val="0"/>
      <w:marTop w:val="0"/>
      <w:marBottom w:val="0"/>
      <w:divBdr>
        <w:top w:val="none" w:sz="0" w:space="0" w:color="auto"/>
        <w:left w:val="none" w:sz="0" w:space="0" w:color="auto"/>
        <w:bottom w:val="none" w:sz="0" w:space="0" w:color="auto"/>
        <w:right w:val="none" w:sz="0" w:space="0" w:color="auto"/>
      </w:divBdr>
    </w:div>
    <w:div w:id="1001660834">
      <w:bodyDiv w:val="1"/>
      <w:marLeft w:val="0"/>
      <w:marRight w:val="0"/>
      <w:marTop w:val="0"/>
      <w:marBottom w:val="0"/>
      <w:divBdr>
        <w:top w:val="none" w:sz="0" w:space="0" w:color="auto"/>
        <w:left w:val="none" w:sz="0" w:space="0" w:color="auto"/>
        <w:bottom w:val="none" w:sz="0" w:space="0" w:color="auto"/>
        <w:right w:val="none" w:sz="0" w:space="0" w:color="auto"/>
      </w:divBdr>
    </w:div>
    <w:div w:id="1211502612">
      <w:bodyDiv w:val="1"/>
      <w:marLeft w:val="0"/>
      <w:marRight w:val="0"/>
      <w:marTop w:val="0"/>
      <w:marBottom w:val="0"/>
      <w:divBdr>
        <w:top w:val="none" w:sz="0" w:space="0" w:color="auto"/>
        <w:left w:val="none" w:sz="0" w:space="0" w:color="auto"/>
        <w:bottom w:val="none" w:sz="0" w:space="0" w:color="auto"/>
        <w:right w:val="none" w:sz="0" w:space="0" w:color="auto"/>
      </w:divBdr>
    </w:div>
    <w:div w:id="1459034699">
      <w:bodyDiv w:val="1"/>
      <w:marLeft w:val="0"/>
      <w:marRight w:val="0"/>
      <w:marTop w:val="0"/>
      <w:marBottom w:val="0"/>
      <w:divBdr>
        <w:top w:val="none" w:sz="0" w:space="0" w:color="auto"/>
        <w:left w:val="none" w:sz="0" w:space="0" w:color="auto"/>
        <w:bottom w:val="none" w:sz="0" w:space="0" w:color="auto"/>
        <w:right w:val="none" w:sz="0" w:space="0" w:color="auto"/>
      </w:divBdr>
    </w:div>
    <w:div w:id="200273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waresiak@powiatrawicki.pl" TargetMode="External"/><Relationship Id="rId5" Type="http://schemas.openxmlformats.org/officeDocument/2006/relationships/hyperlink" Target="mailto:mazur.aneta@zszrawic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12</Pages>
  <Words>4410</Words>
  <Characters>26461</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Adam Waresiak</dc:creator>
  <cp:lastModifiedBy>Gabriela Kotlarczyk</cp:lastModifiedBy>
  <cp:revision>41</cp:revision>
  <cp:lastPrinted>2025-02-03T14:10:00Z</cp:lastPrinted>
  <dcterms:created xsi:type="dcterms:W3CDTF">2025-02-03T13:02:00Z</dcterms:created>
  <dcterms:modified xsi:type="dcterms:W3CDTF">2025-04-09T06:15:00Z</dcterms:modified>
</cp:coreProperties>
</file>